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09" w:rsidRPr="002805BD" w:rsidRDefault="00050647" w:rsidP="002805BD">
      <w:pPr>
        <w:rPr>
          <w:rFonts w:asciiTheme="majorBidi" w:hAnsiTheme="majorBidi" w:cs="AL - QASSAM-Extended"/>
          <w:b/>
          <w:bCs/>
          <w:sz w:val="24"/>
          <w:szCs w:val="24"/>
          <w:lang w:bidi="ar-TN"/>
        </w:rPr>
      </w:pPr>
      <w:proofErr w:type="gramStart"/>
      <w:r w:rsidRPr="002805BD">
        <w:rPr>
          <w:rFonts w:asciiTheme="majorBidi" w:hAnsiTheme="majorBidi" w:cs="AL - QASSAM-Extended"/>
          <w:b/>
          <w:bCs/>
          <w:sz w:val="24"/>
          <w:szCs w:val="24"/>
          <w:rtl/>
          <w:lang w:bidi="ar-TN"/>
        </w:rPr>
        <w:t>وزارة</w:t>
      </w:r>
      <w:proofErr w:type="gramEnd"/>
      <w:r w:rsidRPr="002805BD">
        <w:rPr>
          <w:rFonts w:asciiTheme="majorBidi" w:hAnsiTheme="majorBidi" w:cs="AL - QASSAM-Extended"/>
          <w:b/>
          <w:bCs/>
          <w:sz w:val="24"/>
          <w:szCs w:val="24"/>
          <w:rtl/>
          <w:lang w:bidi="ar-TN"/>
        </w:rPr>
        <w:t xml:space="preserve"> </w:t>
      </w:r>
      <w:r w:rsidR="002805BD" w:rsidRPr="002805BD">
        <w:rPr>
          <w:rFonts w:asciiTheme="majorBidi" w:hAnsiTheme="majorBidi" w:cs="AL - QASSAM-Extended" w:hint="cs"/>
          <w:b/>
          <w:bCs/>
          <w:sz w:val="24"/>
          <w:szCs w:val="24"/>
          <w:rtl/>
          <w:lang w:bidi="ar-TN"/>
        </w:rPr>
        <w:t>الداخلية</w:t>
      </w:r>
      <w:r w:rsidRPr="002805BD">
        <w:rPr>
          <w:rFonts w:asciiTheme="majorBidi" w:hAnsiTheme="majorBidi" w:cs="AL - QASSAM-Extended"/>
          <w:b/>
          <w:bCs/>
          <w:sz w:val="24"/>
          <w:szCs w:val="24"/>
          <w:rtl/>
          <w:lang w:bidi="ar-TN"/>
        </w:rPr>
        <w:t xml:space="preserve">                                                </w:t>
      </w:r>
      <w:r w:rsidRPr="002805BD">
        <w:rPr>
          <w:rFonts w:asciiTheme="majorBidi" w:hAnsiTheme="majorBidi" w:cs="AL - QASSAM-Extended" w:hint="cs"/>
          <w:b/>
          <w:bCs/>
          <w:sz w:val="24"/>
          <w:szCs w:val="24"/>
          <w:rtl/>
          <w:lang w:bidi="ar-TN"/>
        </w:rPr>
        <w:t xml:space="preserve">                                                      </w:t>
      </w:r>
      <w:r w:rsidRPr="002805BD">
        <w:rPr>
          <w:rFonts w:asciiTheme="majorBidi" w:hAnsiTheme="majorBidi" w:cs="AL - QASSAM-Extended"/>
          <w:b/>
          <w:bCs/>
          <w:sz w:val="24"/>
          <w:szCs w:val="24"/>
          <w:rtl/>
          <w:lang w:bidi="ar-TN"/>
        </w:rPr>
        <w:t xml:space="preserve">                              </w:t>
      </w:r>
      <w:r w:rsidR="004B4865" w:rsidRPr="002805BD">
        <w:rPr>
          <w:rFonts w:asciiTheme="majorBidi" w:hAnsiTheme="majorBidi" w:cs="AL - QASSAM-Extended" w:hint="cs"/>
          <w:b/>
          <w:bCs/>
          <w:sz w:val="24"/>
          <w:szCs w:val="24"/>
          <w:rtl/>
          <w:lang w:bidi="ar-TN"/>
        </w:rPr>
        <w:t xml:space="preserve">                </w:t>
      </w:r>
      <w:r w:rsidR="007D6B8E" w:rsidRPr="002805BD">
        <w:rPr>
          <w:rFonts w:asciiTheme="majorBidi" w:hAnsiTheme="majorBidi" w:cs="AL - QASSAM-Extended" w:hint="cs"/>
          <w:b/>
          <w:bCs/>
          <w:sz w:val="24"/>
          <w:szCs w:val="24"/>
          <w:rtl/>
          <w:lang w:bidi="ar-TN"/>
        </w:rPr>
        <w:t xml:space="preserve"> </w:t>
      </w:r>
      <w:r w:rsidR="0028654F" w:rsidRPr="002805BD">
        <w:rPr>
          <w:rFonts w:asciiTheme="majorBidi" w:hAnsiTheme="majorBidi" w:cs="AL - QASSAM-Extended"/>
          <w:b/>
          <w:bCs/>
          <w:sz w:val="24"/>
          <w:szCs w:val="24"/>
          <w:lang w:bidi="ar-TN"/>
        </w:rPr>
        <w:t xml:space="preserve">           </w:t>
      </w:r>
    </w:p>
    <w:p w:rsidR="00A85EC0" w:rsidRPr="002805BD" w:rsidRDefault="00A85EC0" w:rsidP="00A85EC0">
      <w:pPr>
        <w:rPr>
          <w:rFonts w:asciiTheme="majorBidi" w:hAnsiTheme="majorBidi" w:cs="AL - QASSAM-Extended"/>
          <w:b/>
          <w:bCs/>
          <w:sz w:val="24"/>
          <w:szCs w:val="24"/>
          <w:lang w:bidi="ar-TN"/>
        </w:rPr>
      </w:pPr>
      <w:r w:rsidRPr="002805BD">
        <w:rPr>
          <w:rFonts w:asciiTheme="majorBidi" w:hAnsiTheme="majorBidi" w:cs="AL - QASSAM-Extended"/>
          <w:b/>
          <w:bCs/>
          <w:sz w:val="24"/>
          <w:szCs w:val="24"/>
          <w:rtl/>
          <w:lang w:bidi="ar-TN"/>
        </w:rPr>
        <w:t xml:space="preserve">بلدية: </w:t>
      </w:r>
      <w:proofErr w:type="spellStart"/>
      <w:r w:rsidRPr="002805BD">
        <w:rPr>
          <w:rFonts w:asciiTheme="majorBidi" w:hAnsiTheme="majorBidi" w:cs="AL - QASSAM-Extended"/>
          <w:b/>
          <w:bCs/>
          <w:sz w:val="24"/>
          <w:szCs w:val="24"/>
          <w:rtl/>
          <w:lang w:bidi="ar-TN"/>
        </w:rPr>
        <w:t>حفوز</w:t>
      </w:r>
      <w:proofErr w:type="spellEnd"/>
    </w:p>
    <w:p w:rsidR="00F47619" w:rsidRDefault="00F47619" w:rsidP="00961F3A">
      <w:pPr>
        <w:jc w:val="center"/>
        <w:rPr>
          <w:rFonts w:asciiTheme="majorBidi" w:hAnsiTheme="majorBidi" w:cs="AL - QASSAM-Extended"/>
          <w:sz w:val="24"/>
          <w:szCs w:val="24"/>
          <w:rtl/>
          <w:lang w:bidi="ar-TN"/>
        </w:rPr>
      </w:pPr>
      <w:r>
        <w:rPr>
          <w:rFonts w:asciiTheme="majorBidi" w:hAnsiTheme="majorBidi" w:cs="AL - QASSAM-Extended" w:hint="cs"/>
          <w:sz w:val="24"/>
          <w:szCs w:val="24"/>
          <w:rtl/>
          <w:lang w:bidi="ar-TN"/>
        </w:rPr>
        <w:t xml:space="preserve">                                                                                                                                                                   </w:t>
      </w:r>
    </w:p>
    <w:p w:rsidR="004B4865" w:rsidRPr="002805BD" w:rsidRDefault="004B4865" w:rsidP="00F47619">
      <w:pPr>
        <w:jc w:val="center"/>
        <w:rPr>
          <w:rFonts w:cs="SKR HEAD2"/>
          <w:sz w:val="32"/>
          <w:szCs w:val="32"/>
          <w:rtl/>
          <w:lang w:bidi="ar-TN"/>
        </w:rPr>
      </w:pPr>
      <w:r w:rsidRPr="002805BD">
        <w:rPr>
          <w:rFonts w:cs="SKR HEAD2" w:hint="cs"/>
          <w:sz w:val="32"/>
          <w:szCs w:val="32"/>
          <w:rtl/>
          <w:lang w:bidi="ar-TN"/>
        </w:rPr>
        <w:t xml:space="preserve">جدول متابعة انجاز الصفقات العمومية </w:t>
      </w:r>
      <w:r w:rsidR="00D06494" w:rsidRPr="002805BD">
        <w:rPr>
          <w:rFonts w:cs="SKR HEAD2" w:hint="cs"/>
          <w:sz w:val="32"/>
          <w:szCs w:val="32"/>
          <w:rtl/>
          <w:lang w:bidi="ar-TN"/>
        </w:rPr>
        <w:t xml:space="preserve">ببلدية </w:t>
      </w:r>
      <w:proofErr w:type="spellStart"/>
      <w:r w:rsidR="00D06494" w:rsidRPr="002805BD">
        <w:rPr>
          <w:rFonts w:cs="SKR HEAD2" w:hint="cs"/>
          <w:sz w:val="32"/>
          <w:szCs w:val="32"/>
          <w:rtl/>
          <w:lang w:bidi="ar-TN"/>
        </w:rPr>
        <w:t>حفوز</w:t>
      </w:r>
      <w:proofErr w:type="spellEnd"/>
    </w:p>
    <w:p w:rsidR="0080019D" w:rsidRPr="001354A7" w:rsidRDefault="0080019D" w:rsidP="00050647">
      <w:pPr>
        <w:rPr>
          <w:rFonts w:asciiTheme="majorBidi" w:hAnsiTheme="majorBidi" w:cstheme="majorBidi"/>
          <w:b/>
          <w:bCs/>
          <w:rtl/>
          <w:lang w:bidi="ar-TN"/>
        </w:rPr>
      </w:pPr>
    </w:p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482"/>
        <w:gridCol w:w="1460"/>
        <w:gridCol w:w="971"/>
        <w:gridCol w:w="971"/>
        <w:gridCol w:w="971"/>
        <w:gridCol w:w="971"/>
        <w:gridCol w:w="971"/>
        <w:gridCol w:w="1056"/>
        <w:gridCol w:w="851"/>
        <w:gridCol w:w="1134"/>
        <w:gridCol w:w="843"/>
        <w:gridCol w:w="971"/>
        <w:gridCol w:w="972"/>
        <w:gridCol w:w="972"/>
        <w:gridCol w:w="972"/>
        <w:gridCol w:w="972"/>
      </w:tblGrid>
      <w:tr w:rsidR="0080019D" w:rsidTr="00501510">
        <w:trPr>
          <w:jc w:val="center"/>
        </w:trPr>
        <w:tc>
          <w:tcPr>
            <w:tcW w:w="482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ع/ر</w:t>
            </w:r>
          </w:p>
        </w:tc>
        <w:tc>
          <w:tcPr>
            <w:tcW w:w="1460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اسم المشروع/ أو </w:t>
            </w:r>
            <w:proofErr w:type="gramStart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الخدمة</w:t>
            </w:r>
            <w:proofErr w:type="gramEnd"/>
          </w:p>
        </w:tc>
        <w:tc>
          <w:tcPr>
            <w:tcW w:w="971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مرجع الصفقة</w:t>
            </w:r>
          </w:p>
        </w:tc>
        <w:tc>
          <w:tcPr>
            <w:tcW w:w="971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 إشهار الصفقة بالصحافة</w:t>
            </w:r>
          </w:p>
        </w:tc>
        <w:tc>
          <w:tcPr>
            <w:tcW w:w="971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التاريخ الأقصى لقبول العروض</w:t>
            </w:r>
          </w:p>
        </w:tc>
        <w:tc>
          <w:tcPr>
            <w:tcW w:w="971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 فتح العروض</w:t>
            </w:r>
          </w:p>
        </w:tc>
        <w:tc>
          <w:tcPr>
            <w:tcW w:w="971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EC77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التقييم الفني والمالي</w:t>
            </w:r>
          </w:p>
        </w:tc>
        <w:tc>
          <w:tcPr>
            <w:tcW w:w="1056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 المصادقة على إسناد الصفقة من قبل لجنة الصفقات المختصة</w:t>
            </w:r>
          </w:p>
        </w:tc>
        <w:tc>
          <w:tcPr>
            <w:tcW w:w="851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 إمضاء الصفقة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 الإذن بالإشغال / أو تقديم الخدمة</w:t>
            </w:r>
          </w:p>
        </w:tc>
        <w:tc>
          <w:tcPr>
            <w:tcW w:w="3758" w:type="dxa"/>
            <w:gridSpan w:val="4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دفع </w:t>
            </w:r>
            <w:r w:rsidR="004B4865"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الأقساط</w:t>
            </w: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4B4865"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أو</w:t>
            </w: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الفاتورات</w:t>
            </w:r>
            <w:proofErr w:type="spellEnd"/>
          </w:p>
        </w:tc>
        <w:tc>
          <w:tcPr>
            <w:tcW w:w="972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</w:t>
            </w:r>
            <w:proofErr w:type="gramEnd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التسليم الوقتي</w:t>
            </w:r>
          </w:p>
        </w:tc>
        <w:tc>
          <w:tcPr>
            <w:tcW w:w="972" w:type="dxa"/>
            <w:vMerge w:val="restart"/>
            <w:shd w:val="clear" w:color="auto" w:fill="CCC0D9" w:themeFill="accent4" w:themeFillTint="66"/>
            <w:vAlign w:val="center"/>
          </w:tcPr>
          <w:p w:rsidR="0080019D" w:rsidRPr="002E46D6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تاريخ</w:t>
            </w:r>
            <w:proofErr w:type="gramEnd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التسليم النهائي</w:t>
            </w:r>
          </w:p>
        </w:tc>
      </w:tr>
      <w:tr w:rsidR="0080019D" w:rsidTr="00501510">
        <w:trPr>
          <w:jc w:val="center"/>
        </w:trPr>
        <w:tc>
          <w:tcPr>
            <w:tcW w:w="482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1460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971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971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971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971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971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1056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851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1134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843" w:type="dxa"/>
            <w:shd w:val="clear" w:color="auto" w:fill="DDD9C3" w:themeFill="background2" w:themeFillShade="E6"/>
            <w:vAlign w:val="center"/>
          </w:tcPr>
          <w:p w:rsidR="0080019D" w:rsidRPr="00050647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عدد الفاتورة</w:t>
            </w:r>
          </w:p>
        </w:tc>
        <w:tc>
          <w:tcPr>
            <w:tcW w:w="971" w:type="dxa"/>
            <w:shd w:val="clear" w:color="auto" w:fill="DDD9C3" w:themeFill="background2" w:themeFillShade="E6"/>
            <w:vAlign w:val="center"/>
          </w:tcPr>
          <w:p w:rsidR="0080019D" w:rsidRPr="00050647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تاريخ الإيداع بمكتب الضبط</w:t>
            </w:r>
          </w:p>
        </w:tc>
        <w:tc>
          <w:tcPr>
            <w:tcW w:w="972" w:type="dxa"/>
            <w:shd w:val="clear" w:color="auto" w:fill="DDD9C3" w:themeFill="background2" w:themeFillShade="E6"/>
            <w:vAlign w:val="center"/>
          </w:tcPr>
          <w:p w:rsidR="0080019D" w:rsidRPr="00050647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تأشيرة الأمر بالصرف على النفقة</w:t>
            </w:r>
          </w:p>
        </w:tc>
        <w:tc>
          <w:tcPr>
            <w:tcW w:w="972" w:type="dxa"/>
            <w:shd w:val="clear" w:color="auto" w:fill="DDD9C3" w:themeFill="background2" w:themeFillShade="E6"/>
            <w:vAlign w:val="center"/>
          </w:tcPr>
          <w:p w:rsidR="0080019D" w:rsidRPr="00050647" w:rsidRDefault="0080019D" w:rsidP="0080019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تاريخ تأدية النفقة من قبل المحاسب المختص</w:t>
            </w:r>
          </w:p>
        </w:tc>
        <w:tc>
          <w:tcPr>
            <w:tcW w:w="972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  <w:tc>
          <w:tcPr>
            <w:tcW w:w="972" w:type="dxa"/>
            <w:vMerge/>
          </w:tcPr>
          <w:p w:rsidR="0080019D" w:rsidRPr="00050647" w:rsidRDefault="0080019D" w:rsidP="00050647">
            <w:pPr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</w:p>
        </w:tc>
      </w:tr>
      <w:tr w:rsidR="00204C7F" w:rsidTr="00501510">
        <w:trPr>
          <w:trHeight w:val="590"/>
          <w:jc w:val="center"/>
        </w:trPr>
        <w:tc>
          <w:tcPr>
            <w:tcW w:w="15540" w:type="dxa"/>
            <w:gridSpan w:val="16"/>
            <w:shd w:val="clear" w:color="auto" w:fill="FFFF00"/>
            <w:vAlign w:val="center"/>
          </w:tcPr>
          <w:p w:rsidR="00204C7F" w:rsidRPr="002E46D6" w:rsidRDefault="00204C7F" w:rsidP="00204C7F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>مخطط</w:t>
            </w:r>
            <w:proofErr w:type="gramEnd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 xml:space="preserve"> الاستثمار </w:t>
            </w:r>
            <w:r>
              <w:rPr>
                <w:rFonts w:asciiTheme="majorBidi" w:hAnsiTheme="majorBidi" w:cs="AL - QASSAM-Extended"/>
                <w:b/>
                <w:bCs/>
                <w:sz w:val="32"/>
                <w:szCs w:val="32"/>
                <w:lang w:bidi="ar-TN"/>
              </w:rPr>
              <w:t>2017</w:t>
            </w:r>
          </w:p>
        </w:tc>
      </w:tr>
      <w:tr w:rsidR="00204C7F" w:rsidRPr="004B4865" w:rsidTr="00501510">
        <w:trPr>
          <w:jc w:val="center"/>
        </w:trPr>
        <w:tc>
          <w:tcPr>
            <w:tcW w:w="482" w:type="dxa"/>
            <w:vMerge w:val="restart"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460" w:type="dxa"/>
            <w:vMerge w:val="restart"/>
            <w:shd w:val="clear" w:color="auto" w:fill="95B3D7" w:themeFill="accent1" w:themeFillTint="99"/>
            <w:vAlign w:val="center"/>
          </w:tcPr>
          <w:p w:rsidR="00204C7F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تهيئة السوق البلدي</w:t>
            </w:r>
          </w:p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(PAI2017)</w:t>
            </w:r>
          </w:p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01/2017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3A253F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21 جوان 2017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3A253F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27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2017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EC75F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27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2017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10 أوت 2017</w:t>
            </w:r>
          </w:p>
        </w:tc>
        <w:tc>
          <w:tcPr>
            <w:tcW w:w="1056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16 أوت 2017</w:t>
            </w:r>
          </w:p>
        </w:tc>
        <w:tc>
          <w:tcPr>
            <w:tcW w:w="85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26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2017</w:t>
            </w:r>
          </w:p>
        </w:tc>
        <w:tc>
          <w:tcPr>
            <w:tcW w:w="1134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2017</w:t>
            </w: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7B0EF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/>
                <w:lang w:bidi="ar-TN"/>
              </w:rPr>
              <w:t>17</w:t>
            </w: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28 جوان 2018</w:t>
            </w:r>
          </w:p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(</w:t>
            </w:r>
            <w:r w:rsidRPr="002E46D6">
              <w:rPr>
                <w:rFonts w:asciiTheme="majorBidi" w:hAnsiTheme="majorBidi" w:cstheme="majorBidi"/>
                <w:lang w:bidi="ar-TN"/>
              </w:rPr>
              <w:t>*</w:t>
            </w: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)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jc w:val="center"/>
        </w:trPr>
        <w:tc>
          <w:tcPr>
            <w:tcW w:w="482" w:type="dxa"/>
            <w:vMerge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460" w:type="dxa"/>
            <w:vMerge/>
            <w:shd w:val="clear" w:color="auto" w:fill="95B3D7" w:themeFill="accent1" w:themeFillTint="99"/>
          </w:tcPr>
          <w:p w:rsidR="00204C7F" w:rsidRPr="002E46D6" w:rsidRDefault="00204C7F" w:rsidP="00050647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2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/>
                <w:lang w:bidi="ar-TN"/>
              </w:rPr>
              <w:t>09</w:t>
            </w: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Default="00204C7F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31 أوت 2018</w:t>
            </w:r>
          </w:p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(</w:t>
            </w:r>
            <w:r w:rsidRPr="002E46D6">
              <w:rPr>
                <w:rFonts w:asciiTheme="majorBidi" w:hAnsiTheme="majorBidi" w:cstheme="majorBidi"/>
                <w:lang w:bidi="ar-TN"/>
              </w:rPr>
              <w:t>*</w:t>
            </w: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)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20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jc w:val="center"/>
        </w:trPr>
        <w:tc>
          <w:tcPr>
            <w:tcW w:w="482" w:type="dxa"/>
            <w:vMerge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460" w:type="dxa"/>
            <w:vMerge/>
            <w:shd w:val="clear" w:color="auto" w:fill="95B3D7" w:themeFill="accent1" w:themeFillTint="99"/>
          </w:tcPr>
          <w:p w:rsidR="00204C7F" w:rsidRPr="002E46D6" w:rsidRDefault="00204C7F" w:rsidP="00050647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3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17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22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trHeight w:val="526"/>
          <w:jc w:val="center"/>
        </w:trPr>
        <w:tc>
          <w:tcPr>
            <w:tcW w:w="482" w:type="dxa"/>
            <w:vMerge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460" w:type="dxa"/>
            <w:vMerge/>
            <w:shd w:val="clear" w:color="auto" w:fill="95B3D7" w:themeFill="accent1" w:themeFillTint="99"/>
          </w:tcPr>
          <w:p w:rsidR="00204C7F" w:rsidRPr="002E46D6" w:rsidRDefault="00204C7F" w:rsidP="00050647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4</w:t>
            </w:r>
          </w:p>
        </w:tc>
        <w:tc>
          <w:tcPr>
            <w:tcW w:w="971" w:type="dxa"/>
            <w:vAlign w:val="center"/>
          </w:tcPr>
          <w:p w:rsidR="00204C7F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08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204C7F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18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204C7F" w:rsidRPr="002E46D6" w:rsidRDefault="009522A2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23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trHeight w:val="526"/>
          <w:jc w:val="center"/>
        </w:trPr>
        <w:tc>
          <w:tcPr>
            <w:tcW w:w="482" w:type="dxa"/>
            <w:vMerge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460" w:type="dxa"/>
            <w:vMerge/>
            <w:shd w:val="clear" w:color="auto" w:fill="95B3D7" w:themeFill="accent1" w:themeFillTint="99"/>
          </w:tcPr>
          <w:p w:rsidR="00204C7F" w:rsidRPr="002E46D6" w:rsidRDefault="00204C7F" w:rsidP="00050647">
            <w:p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5</w:t>
            </w:r>
          </w:p>
        </w:tc>
        <w:tc>
          <w:tcPr>
            <w:tcW w:w="971" w:type="dxa"/>
            <w:vAlign w:val="center"/>
          </w:tcPr>
          <w:p w:rsidR="00204C7F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trHeight w:val="592"/>
          <w:jc w:val="center"/>
        </w:trPr>
        <w:tc>
          <w:tcPr>
            <w:tcW w:w="15540" w:type="dxa"/>
            <w:gridSpan w:val="16"/>
            <w:shd w:val="clear" w:color="auto" w:fill="FFFF00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>مخطط</w:t>
            </w:r>
            <w:proofErr w:type="gramEnd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 xml:space="preserve"> الاستثمار 2018</w:t>
            </w:r>
          </w:p>
        </w:tc>
      </w:tr>
      <w:tr w:rsidR="00204C7F" w:rsidRPr="004B4865" w:rsidTr="007360F7">
        <w:trPr>
          <w:trHeight w:val="700"/>
          <w:jc w:val="center"/>
        </w:trPr>
        <w:tc>
          <w:tcPr>
            <w:tcW w:w="482" w:type="dxa"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01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204C7F" w:rsidRPr="000C331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proofErr w:type="gramStart"/>
            <w:r w:rsidRPr="000C331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 w:rsidRPr="000C331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اقتناء معدات</w:t>
            </w:r>
          </w:p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(PAI2018)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C0442D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01/2018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08 مارس 2018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3F0A39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04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1A64D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04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3F0A39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1056" w:type="dxa"/>
            <w:vAlign w:val="center"/>
          </w:tcPr>
          <w:p w:rsidR="00204C7F" w:rsidRPr="002E46D6" w:rsidRDefault="00204C7F" w:rsidP="001A64D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 xml:space="preserve">22 </w:t>
            </w: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جوان 2018</w:t>
            </w:r>
          </w:p>
        </w:tc>
        <w:tc>
          <w:tcPr>
            <w:tcW w:w="85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spell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1134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28 جوان 2018</w:t>
            </w: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26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28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B461A1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14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jc w:val="center"/>
        </w:trPr>
        <w:tc>
          <w:tcPr>
            <w:tcW w:w="482" w:type="dxa"/>
            <w:vMerge w:val="restart"/>
            <w:shd w:val="clear" w:color="auto" w:fill="95B3D7" w:themeFill="accent1" w:themeFillTint="99"/>
            <w:vAlign w:val="center"/>
          </w:tcPr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  <w:t>02</w:t>
            </w:r>
          </w:p>
        </w:tc>
        <w:tc>
          <w:tcPr>
            <w:tcW w:w="1460" w:type="dxa"/>
            <w:vMerge w:val="restart"/>
            <w:shd w:val="clear" w:color="auto" w:fill="95B3D7" w:themeFill="accent1" w:themeFillTint="99"/>
            <w:vAlign w:val="center"/>
          </w:tcPr>
          <w:p w:rsidR="00204C7F" w:rsidRDefault="00204C7F" w:rsidP="007A0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proofErr w:type="gramStart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 w:rsidRPr="002E46D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التنوير العمومي</w:t>
            </w:r>
          </w:p>
          <w:p w:rsidR="00204C7F" w:rsidRPr="002E46D6" w:rsidRDefault="00204C7F" w:rsidP="007A04B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(ص. ا.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مبسطة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)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02/2018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03 أوت 2018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04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3F0A39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04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1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12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1056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20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851" w:type="dxa"/>
            <w:vMerge w:val="restart"/>
            <w:vAlign w:val="center"/>
          </w:tcPr>
          <w:p w:rsidR="00204C7F" w:rsidRPr="002E46D6" w:rsidRDefault="00204C7F" w:rsidP="00F90478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12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1134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20 </w:t>
            </w:r>
            <w:proofErr w:type="gramStart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17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27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2018</w:t>
            </w:r>
          </w:p>
        </w:tc>
        <w:tc>
          <w:tcPr>
            <w:tcW w:w="972" w:type="dxa"/>
            <w:vMerge w:val="restart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10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Merge w:val="restart"/>
            <w:vAlign w:val="center"/>
          </w:tcPr>
          <w:p w:rsidR="00204C7F" w:rsidRPr="002E46D6" w:rsidRDefault="00991D8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10 جوان 2020</w:t>
            </w:r>
          </w:p>
        </w:tc>
      </w:tr>
      <w:tr w:rsidR="00204C7F" w:rsidRPr="004B4865" w:rsidTr="00501510">
        <w:trPr>
          <w:jc w:val="center"/>
        </w:trPr>
        <w:tc>
          <w:tcPr>
            <w:tcW w:w="482" w:type="dxa"/>
            <w:vMerge/>
            <w:shd w:val="clear" w:color="auto" w:fill="95B3D7" w:themeFill="accent1" w:themeFillTint="99"/>
          </w:tcPr>
          <w:p w:rsidR="00204C7F" w:rsidRPr="004B4865" w:rsidRDefault="00204C7F" w:rsidP="00050647">
            <w:pPr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460" w:type="dxa"/>
            <w:vMerge/>
            <w:shd w:val="clear" w:color="auto" w:fill="95B3D7" w:themeFill="accent1" w:themeFillTint="99"/>
          </w:tcPr>
          <w:p w:rsidR="00204C7F" w:rsidRPr="004B4865" w:rsidRDefault="00204C7F" w:rsidP="00050647">
            <w:pPr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 w:rsidRPr="002E46D6">
              <w:rPr>
                <w:rFonts w:asciiTheme="majorBidi" w:hAnsiTheme="majorBidi" w:cstheme="majorBidi" w:hint="cs"/>
                <w:rtl/>
                <w:lang w:bidi="ar-TN"/>
              </w:rPr>
              <w:t>2</w:t>
            </w:r>
          </w:p>
        </w:tc>
        <w:tc>
          <w:tcPr>
            <w:tcW w:w="971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10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Merge/>
            <w:vAlign w:val="center"/>
          </w:tcPr>
          <w:p w:rsidR="00204C7F" w:rsidRPr="002E46D6" w:rsidRDefault="00204C7F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204C7F" w:rsidRPr="004B4865" w:rsidTr="00501510">
        <w:trPr>
          <w:trHeight w:val="628"/>
          <w:jc w:val="center"/>
        </w:trPr>
        <w:tc>
          <w:tcPr>
            <w:tcW w:w="15540" w:type="dxa"/>
            <w:gridSpan w:val="16"/>
            <w:shd w:val="clear" w:color="auto" w:fill="FFFF00"/>
            <w:vAlign w:val="center"/>
          </w:tcPr>
          <w:p w:rsidR="00204C7F" w:rsidRPr="002E46D6" w:rsidRDefault="00204C7F" w:rsidP="008D5DE1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>مخطط</w:t>
            </w:r>
            <w:proofErr w:type="gramEnd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 xml:space="preserve"> الاستثمار 2019</w:t>
            </w:r>
          </w:p>
        </w:tc>
      </w:tr>
      <w:tr w:rsidR="0065579E" w:rsidRPr="004B4865" w:rsidTr="00501510">
        <w:trPr>
          <w:trHeight w:val="584"/>
          <w:jc w:val="center"/>
        </w:trPr>
        <w:tc>
          <w:tcPr>
            <w:tcW w:w="482" w:type="dxa"/>
            <w:vMerge w:val="restart"/>
            <w:shd w:val="clear" w:color="auto" w:fill="8DB3E2" w:themeFill="text2" w:themeFillTint="66"/>
          </w:tcPr>
          <w:p w:rsidR="0065579E" w:rsidRPr="00304AEE" w:rsidRDefault="0065579E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01</w:t>
            </w:r>
          </w:p>
        </w:tc>
        <w:tc>
          <w:tcPr>
            <w:tcW w:w="1460" w:type="dxa"/>
            <w:vMerge w:val="restart"/>
            <w:shd w:val="clear" w:color="auto" w:fill="8DB3E2" w:themeFill="text2" w:themeFillTint="66"/>
          </w:tcPr>
          <w:p w:rsidR="0065579E" w:rsidRDefault="0065579E" w:rsidP="00DE13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 w:rsidRPr="00131863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</w:t>
            </w:r>
            <w:r w:rsidRPr="00131863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تعبيد</w:t>
            </w:r>
            <w:r w:rsidRPr="00304AEE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</w:t>
            </w:r>
            <w:r w:rsidRPr="00131863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الطرقات</w:t>
            </w:r>
          </w:p>
          <w:p w:rsidR="0065579E" w:rsidRPr="00304AEE" w:rsidRDefault="0065579E" w:rsidP="00DE13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(ص. ا.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مبسطة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)</w:t>
            </w:r>
          </w:p>
        </w:tc>
        <w:tc>
          <w:tcPr>
            <w:tcW w:w="971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18/2019</w:t>
            </w:r>
          </w:p>
        </w:tc>
        <w:tc>
          <w:tcPr>
            <w:tcW w:w="971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17 جوان 2019</w:t>
            </w:r>
          </w:p>
        </w:tc>
        <w:tc>
          <w:tcPr>
            <w:tcW w:w="971" w:type="dxa"/>
            <w:vMerge w:val="restart"/>
            <w:vAlign w:val="center"/>
          </w:tcPr>
          <w:p w:rsidR="0065579E" w:rsidRPr="002E46D6" w:rsidRDefault="0065579E" w:rsidP="007F3998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17 جوان 2019</w:t>
            </w:r>
          </w:p>
        </w:tc>
        <w:tc>
          <w:tcPr>
            <w:tcW w:w="971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15 جوان 2019</w:t>
            </w:r>
          </w:p>
        </w:tc>
        <w:tc>
          <w:tcPr>
            <w:tcW w:w="1056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19 جوان 2019</w:t>
            </w:r>
          </w:p>
        </w:tc>
        <w:tc>
          <w:tcPr>
            <w:tcW w:w="851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1134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843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655E80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18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25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25 جوان 2020</w:t>
            </w:r>
          </w:p>
        </w:tc>
        <w:tc>
          <w:tcPr>
            <w:tcW w:w="972" w:type="dxa"/>
            <w:vMerge w:val="restart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31 أوت 2021</w:t>
            </w:r>
          </w:p>
        </w:tc>
      </w:tr>
      <w:tr w:rsidR="0065579E" w:rsidRPr="004B4865" w:rsidTr="00501510">
        <w:trPr>
          <w:trHeight w:val="504"/>
          <w:jc w:val="center"/>
        </w:trPr>
        <w:tc>
          <w:tcPr>
            <w:tcW w:w="482" w:type="dxa"/>
            <w:vMerge/>
            <w:shd w:val="clear" w:color="auto" w:fill="8DB3E2" w:themeFill="text2" w:themeFillTint="66"/>
          </w:tcPr>
          <w:p w:rsidR="0065579E" w:rsidRDefault="0065579E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</w:p>
        </w:tc>
        <w:tc>
          <w:tcPr>
            <w:tcW w:w="1460" w:type="dxa"/>
            <w:vMerge/>
            <w:shd w:val="clear" w:color="auto" w:fill="8DB3E2" w:themeFill="text2" w:themeFillTint="66"/>
          </w:tcPr>
          <w:p w:rsidR="0065579E" w:rsidRPr="00131863" w:rsidRDefault="0065579E" w:rsidP="00DE13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65579E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65579E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65579E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65579E" w:rsidRDefault="0065579E" w:rsidP="007F3998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Merge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Merge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Merge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Merge/>
            <w:vAlign w:val="center"/>
          </w:tcPr>
          <w:p w:rsidR="0065579E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65579E" w:rsidRDefault="0065579E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</w:t>
            </w:r>
          </w:p>
        </w:tc>
        <w:tc>
          <w:tcPr>
            <w:tcW w:w="97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10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18 أوت 2020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27 أوت 2020</w:t>
            </w:r>
          </w:p>
        </w:tc>
        <w:tc>
          <w:tcPr>
            <w:tcW w:w="972" w:type="dxa"/>
            <w:vMerge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Merge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EC7774" w:rsidRPr="004B4865" w:rsidTr="007360F7">
        <w:trPr>
          <w:trHeight w:val="101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EC7774" w:rsidRPr="00304AEE" w:rsidRDefault="00EC7774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lastRenderedPageBreak/>
              <w:t>02</w:t>
            </w:r>
            <w:r w:rsidRPr="00304AEE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EC7774" w:rsidRDefault="00EC7774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 w:rsidRPr="00DE13C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 w:rsidRPr="00304AEE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</w:t>
            </w:r>
            <w:r w:rsidRPr="00DE13C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اقتناء</w:t>
            </w:r>
            <w:r w:rsidRPr="00304AEE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</w:t>
            </w:r>
            <w:r w:rsidRPr="00DE13C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شاحنة</w:t>
            </w:r>
            <w:r w:rsidRPr="00304AEE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</w:t>
            </w:r>
            <w:r w:rsidRPr="00DE13C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خفيفة</w:t>
            </w:r>
          </w:p>
          <w:p w:rsidR="00EC7774" w:rsidRPr="00304AEE" w:rsidRDefault="00EC7774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استشارة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)</w:t>
            </w:r>
          </w:p>
        </w:tc>
        <w:tc>
          <w:tcPr>
            <w:tcW w:w="971" w:type="dxa"/>
            <w:vAlign w:val="center"/>
          </w:tcPr>
          <w:p w:rsidR="00EC7774" w:rsidRPr="002E46D6" w:rsidRDefault="00EC7774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08/2019</w:t>
            </w:r>
          </w:p>
        </w:tc>
        <w:tc>
          <w:tcPr>
            <w:tcW w:w="971" w:type="dxa"/>
            <w:vAlign w:val="center"/>
          </w:tcPr>
          <w:p w:rsidR="00EC7774" w:rsidRPr="002E46D6" w:rsidRDefault="00EC7774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31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Align w:val="center"/>
          </w:tcPr>
          <w:p w:rsidR="00EC7774" w:rsidRPr="002E46D6" w:rsidRDefault="00EC7774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05 مارس 2019</w:t>
            </w:r>
          </w:p>
        </w:tc>
        <w:tc>
          <w:tcPr>
            <w:tcW w:w="971" w:type="dxa"/>
            <w:vAlign w:val="center"/>
          </w:tcPr>
          <w:p w:rsidR="00EC7774" w:rsidRPr="002E46D6" w:rsidRDefault="00EC7774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05 مارس 2019</w:t>
            </w:r>
          </w:p>
        </w:tc>
        <w:tc>
          <w:tcPr>
            <w:tcW w:w="971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12 مارس 2019</w:t>
            </w:r>
          </w:p>
        </w:tc>
        <w:tc>
          <w:tcPr>
            <w:tcW w:w="1056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851" w:type="dxa"/>
            <w:vAlign w:val="center"/>
          </w:tcPr>
          <w:p w:rsidR="00EC7774" w:rsidRPr="002E46D6" w:rsidRDefault="00EC7774" w:rsidP="00F44F0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EC7774" w:rsidRPr="002E46D6" w:rsidRDefault="00EC7774" w:rsidP="00F44F0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03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843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15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26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C7774" w:rsidRPr="002E46D6" w:rsidRDefault="00EC7774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65579E" w:rsidRPr="004B4865" w:rsidTr="00501510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65579E" w:rsidRPr="00304AEE" w:rsidRDefault="0065579E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03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65579E" w:rsidRDefault="0065579E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تهيئة المستودع البلدي</w:t>
            </w:r>
          </w:p>
          <w:p w:rsidR="0065579E" w:rsidRPr="00DE13CA" w:rsidRDefault="0065579E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استشارة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)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22/2019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13 جوان 2019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03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1056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85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24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65579E" w:rsidRPr="002E46D6" w:rsidRDefault="0065579E" w:rsidP="00F44F0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24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843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24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26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65579E" w:rsidRPr="002E46D6" w:rsidRDefault="0065579E" w:rsidP="00E45D9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</w:tr>
      <w:tr w:rsidR="0065579E" w:rsidRPr="004B4865" w:rsidTr="007360F7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65579E" w:rsidRDefault="0065579E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04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65579E" w:rsidRDefault="0065579E" w:rsidP="00DF6D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تركيز نظام مراقبة</w:t>
            </w:r>
          </w:p>
          <w:p w:rsidR="0065579E" w:rsidRDefault="0065579E" w:rsidP="00DF6D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استشارة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)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30/2019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31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Align w:val="center"/>
          </w:tcPr>
          <w:p w:rsidR="0065579E" w:rsidRDefault="0065579E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Align w:val="center"/>
          </w:tcPr>
          <w:p w:rsidR="0065579E" w:rsidRDefault="0065579E" w:rsidP="007F3998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12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65579E" w:rsidRPr="002E46D6" w:rsidRDefault="0065579E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20 أوت 2019 </w:t>
            </w:r>
          </w:p>
        </w:tc>
        <w:tc>
          <w:tcPr>
            <w:tcW w:w="843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04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25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5579E" w:rsidRPr="002E46D6" w:rsidRDefault="0065579E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65579E" w:rsidRPr="004B4865" w:rsidTr="00501510">
        <w:trPr>
          <w:trHeight w:val="504"/>
          <w:jc w:val="center"/>
        </w:trPr>
        <w:tc>
          <w:tcPr>
            <w:tcW w:w="15540" w:type="dxa"/>
            <w:gridSpan w:val="16"/>
            <w:shd w:val="clear" w:color="auto" w:fill="FFFF00"/>
            <w:vAlign w:val="center"/>
          </w:tcPr>
          <w:p w:rsidR="0065579E" w:rsidRPr="002E46D6" w:rsidRDefault="0065579E" w:rsidP="008D5DE1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>مخطط</w:t>
            </w:r>
            <w:proofErr w:type="gramEnd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 xml:space="preserve"> الاستثمار </w:t>
            </w:r>
            <w:r>
              <w:rPr>
                <w:rFonts w:asciiTheme="majorBidi" w:hAnsiTheme="majorBidi" w:cs="AL - QASSAM-Extended"/>
                <w:b/>
                <w:bCs/>
                <w:sz w:val="32"/>
                <w:szCs w:val="32"/>
                <w:lang w:bidi="ar-TN"/>
              </w:rPr>
              <w:t>2020</w:t>
            </w:r>
          </w:p>
        </w:tc>
      </w:tr>
      <w:tr w:rsidR="007360F7" w:rsidRPr="004B4865" w:rsidTr="007360F7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7360F7" w:rsidRDefault="007360F7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01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7360F7" w:rsidRDefault="007360F7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 دراسة تطهير شبكة التنوير العمومي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33/2020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7360F7" w:rsidRDefault="007360F7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23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0F7" w:rsidRDefault="007360F7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0F7" w:rsidRDefault="007360F7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22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27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28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7360F7" w:rsidRPr="004B4865" w:rsidTr="00501510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7360F7" w:rsidRDefault="007360F7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02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7360F7" w:rsidRDefault="007360F7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تهيئة فضاء لاحتواء الانتصاب الفوضوي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34/2020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18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7360F7" w:rsidRDefault="007360F7" w:rsidP="0063527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4855" w:type="dxa"/>
            <w:gridSpan w:val="5"/>
            <w:vAlign w:val="center"/>
          </w:tcPr>
          <w:p w:rsidR="007360F7" w:rsidRPr="00FE1D1C" w:rsidRDefault="007360F7" w:rsidP="004B48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FE1D1C"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تم إلغاء المشروع</w:t>
            </w:r>
          </w:p>
        </w:tc>
        <w:tc>
          <w:tcPr>
            <w:tcW w:w="972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7360F7" w:rsidRPr="004B4865" w:rsidTr="007360F7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7360F7" w:rsidRDefault="007360F7" w:rsidP="009623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03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7360F7" w:rsidRDefault="007360F7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تنوير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عمومي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01/2022 للمرة الثانية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2022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24 فيفري 2022</w:t>
            </w:r>
          </w:p>
        </w:tc>
        <w:tc>
          <w:tcPr>
            <w:tcW w:w="971" w:type="dxa"/>
            <w:vAlign w:val="center"/>
          </w:tcPr>
          <w:p w:rsidR="007360F7" w:rsidRDefault="007360F7" w:rsidP="00E45D9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24 فيفري 2022</w:t>
            </w:r>
          </w:p>
        </w:tc>
        <w:tc>
          <w:tcPr>
            <w:tcW w:w="971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10 مارس 2022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60F7" w:rsidRDefault="007360F7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7360F7" w:rsidRPr="004B4865" w:rsidTr="007360F7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7360F7" w:rsidRDefault="007360F7" w:rsidP="009623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04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7360F7" w:rsidRDefault="007360F7" w:rsidP="00D77D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تهيئة محطة النقل البري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18/2020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30 جوان 2020</w:t>
            </w:r>
          </w:p>
        </w:tc>
        <w:tc>
          <w:tcPr>
            <w:tcW w:w="971" w:type="dxa"/>
            <w:vAlign w:val="center"/>
          </w:tcPr>
          <w:p w:rsidR="007360F7" w:rsidRDefault="007360F7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30 جوان 2020</w:t>
            </w:r>
          </w:p>
        </w:tc>
        <w:tc>
          <w:tcPr>
            <w:tcW w:w="971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03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1056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07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851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17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7360F7" w:rsidRDefault="007360F7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25 أوت 2020</w:t>
            </w:r>
          </w:p>
        </w:tc>
        <w:tc>
          <w:tcPr>
            <w:tcW w:w="843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2" w:type="dxa"/>
            <w:vAlign w:val="center"/>
          </w:tcPr>
          <w:p w:rsidR="007360F7" w:rsidRPr="00AA57C8" w:rsidRDefault="007360F7" w:rsidP="00AA57C8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18 فيفري 2021</w:t>
            </w:r>
          </w:p>
        </w:tc>
        <w:tc>
          <w:tcPr>
            <w:tcW w:w="972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13 مارس 2022</w:t>
            </w:r>
          </w:p>
        </w:tc>
      </w:tr>
      <w:tr w:rsidR="007360F7" w:rsidRPr="004B4865" w:rsidTr="007360F7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7360F7" w:rsidRDefault="007360F7" w:rsidP="009623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05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7360F7" w:rsidRDefault="007360F7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تعبيد طرقات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24/2020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25 جوان 2020</w:t>
            </w:r>
          </w:p>
        </w:tc>
        <w:tc>
          <w:tcPr>
            <w:tcW w:w="971" w:type="dxa"/>
            <w:vAlign w:val="center"/>
          </w:tcPr>
          <w:p w:rsidR="007360F7" w:rsidRDefault="007360F7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30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1" w:type="dxa"/>
            <w:vAlign w:val="center"/>
          </w:tcPr>
          <w:p w:rsidR="007360F7" w:rsidRDefault="007360F7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30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1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27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851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30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7360F7" w:rsidRDefault="007360F7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08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843" w:type="dxa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13 مارس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13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F7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17 مارس 2021</w:t>
            </w:r>
          </w:p>
        </w:tc>
        <w:tc>
          <w:tcPr>
            <w:tcW w:w="972" w:type="dxa"/>
            <w:vAlign w:val="center"/>
          </w:tcPr>
          <w:p w:rsidR="007360F7" w:rsidRPr="002E46D6" w:rsidRDefault="007360F7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مارس 2022</w:t>
            </w:r>
          </w:p>
        </w:tc>
      </w:tr>
      <w:tr w:rsidR="00520C93" w:rsidRPr="004B4865" w:rsidTr="00520C93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06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1172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اقتناء شاحنة ضاغطة</w:t>
            </w: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01/2020</w:t>
            </w: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14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24 جوان 2020</w:t>
            </w: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24 جوان 2020</w:t>
            </w: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25 جوان 2020</w:t>
            </w:r>
          </w:p>
        </w:tc>
        <w:tc>
          <w:tcPr>
            <w:tcW w:w="1056" w:type="dxa"/>
            <w:vAlign w:val="center"/>
          </w:tcPr>
          <w:p w:rsidR="00520C93" w:rsidRPr="002E46D6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26 جوان 2020</w:t>
            </w:r>
          </w:p>
        </w:tc>
        <w:tc>
          <w:tcPr>
            <w:tcW w:w="851" w:type="dxa"/>
            <w:vAlign w:val="center"/>
          </w:tcPr>
          <w:p w:rsidR="00520C93" w:rsidRPr="002E46D6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>07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أكتوبر 2020</w:t>
            </w:r>
          </w:p>
        </w:tc>
        <w:tc>
          <w:tcPr>
            <w:tcW w:w="1134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24 جوان 2020</w:t>
            </w:r>
          </w:p>
        </w:tc>
        <w:tc>
          <w:tcPr>
            <w:tcW w:w="843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29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Default="00520C93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13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أفريل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22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جويلية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vAlign w:val="center"/>
          </w:tcPr>
          <w:p w:rsidR="00520C93" w:rsidRPr="002E46D6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30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2020</w:t>
            </w:r>
          </w:p>
        </w:tc>
        <w:tc>
          <w:tcPr>
            <w:tcW w:w="972" w:type="dxa"/>
            <w:vAlign w:val="center"/>
          </w:tcPr>
          <w:p w:rsidR="00520C93" w:rsidRPr="002E46D6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01510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07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تهيئة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ملاعب أحياء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01510">
        <w:trPr>
          <w:trHeight w:val="630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08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تنوير عمومي بمناطق التوسعة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01510">
        <w:trPr>
          <w:trHeight w:val="710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09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صيانة الطرقات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01510">
        <w:trPr>
          <w:trHeight w:val="77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10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تهيئة المستودع البلدي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20C93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lastRenderedPageBreak/>
              <w:t>11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مشروع اقتناء آلة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تراكس</w:t>
            </w:r>
            <w:proofErr w:type="spellEnd"/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05/2021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جوان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جوان 2021</w:t>
            </w: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12 أوت 2021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16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C93" w:rsidRPr="002E46D6" w:rsidRDefault="00520C93" w:rsidP="00617C4A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23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12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02 مارس 2022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28 فيفري 2022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20C93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12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اقتناء شاحنة قالبة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04/2021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جوان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جوان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12 أوت 2021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0C93" w:rsidRPr="002E46D6" w:rsidRDefault="00520C93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23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نوفمبر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C93" w:rsidRDefault="00520C93" w:rsidP="00617C4A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12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25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جانفي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03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20C93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13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 xml:space="preserve"> اقتناء آلة تفريغ خنادق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36/2021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جوان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23 جوان 2021</w:t>
            </w:r>
          </w:p>
        </w:tc>
        <w:tc>
          <w:tcPr>
            <w:tcW w:w="971" w:type="dxa"/>
            <w:vAlign w:val="center"/>
          </w:tcPr>
          <w:p w:rsidR="00520C93" w:rsidRDefault="00520C93" w:rsidP="004507B3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12 أوت 2021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20C93" w:rsidRPr="002E46D6" w:rsidRDefault="00520C93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28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سبتمبر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01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C93" w:rsidRPr="002E46D6" w:rsidRDefault="00520C93" w:rsidP="00BF69A4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01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أكتوبر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14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21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ديسمبر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2021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01510">
        <w:trPr>
          <w:trHeight w:val="504"/>
          <w:jc w:val="center"/>
        </w:trPr>
        <w:tc>
          <w:tcPr>
            <w:tcW w:w="15540" w:type="dxa"/>
            <w:gridSpan w:val="16"/>
            <w:shd w:val="clear" w:color="auto" w:fill="FFFF00"/>
            <w:vAlign w:val="center"/>
          </w:tcPr>
          <w:p w:rsidR="00520C93" w:rsidRPr="002E46D6" w:rsidRDefault="00520C93" w:rsidP="008D5DE1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>مخطط</w:t>
            </w:r>
            <w:proofErr w:type="gramEnd"/>
            <w:r w:rsidRPr="00304AEE">
              <w:rPr>
                <w:rFonts w:asciiTheme="majorBidi" w:hAnsiTheme="majorBidi" w:cs="AL - QASSAM-Extended" w:hint="cs"/>
                <w:b/>
                <w:bCs/>
                <w:sz w:val="32"/>
                <w:szCs w:val="32"/>
                <w:rtl/>
                <w:lang w:bidi="ar-TN"/>
              </w:rPr>
              <w:t xml:space="preserve"> الاستثمار </w:t>
            </w:r>
            <w:r>
              <w:rPr>
                <w:rFonts w:asciiTheme="majorBidi" w:hAnsiTheme="majorBidi" w:cs="AL - QASSAM-Extended"/>
                <w:b/>
                <w:bCs/>
                <w:sz w:val="32"/>
                <w:szCs w:val="32"/>
                <w:lang w:bidi="ar-TN"/>
              </w:rPr>
              <w:t>2021</w:t>
            </w:r>
          </w:p>
        </w:tc>
      </w:tr>
      <w:tr w:rsidR="00520C93" w:rsidRPr="004B4865" w:rsidTr="00501510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01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 تهيئة محطة النقل البري قسط 2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  <w:tr w:rsidR="00520C93" w:rsidRPr="004B4865" w:rsidTr="00501510">
        <w:trPr>
          <w:trHeight w:val="504"/>
          <w:jc w:val="center"/>
        </w:trPr>
        <w:tc>
          <w:tcPr>
            <w:tcW w:w="482" w:type="dxa"/>
            <w:shd w:val="clear" w:color="auto" w:fill="8DB3E2" w:themeFill="text2" w:themeFillTint="66"/>
          </w:tcPr>
          <w:p w:rsidR="00520C93" w:rsidRDefault="00520C93" w:rsidP="00304A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lang w:bidi="ar-TN"/>
              </w:rPr>
              <w:t>02</w:t>
            </w:r>
          </w:p>
        </w:tc>
        <w:tc>
          <w:tcPr>
            <w:tcW w:w="1460" w:type="dxa"/>
            <w:shd w:val="clear" w:color="auto" w:fill="8DB3E2" w:themeFill="text2" w:themeFillTint="66"/>
          </w:tcPr>
          <w:p w:rsidR="00520C93" w:rsidRDefault="00520C93" w:rsidP="006352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8DB3E2" w:themeFill="text2" w:themeFillTint="66"/>
                <w:rtl/>
                <w:lang w:bidi="ar-TN"/>
              </w:rPr>
              <w:t>مشروع دراسة وتهيئة مركز تجاري ومهني</w:t>
            </w: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F51477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96238C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56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5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134" w:type="dxa"/>
            <w:vAlign w:val="center"/>
          </w:tcPr>
          <w:p w:rsidR="00520C93" w:rsidRDefault="00520C93" w:rsidP="00A543D2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843" w:type="dxa"/>
            <w:vAlign w:val="center"/>
          </w:tcPr>
          <w:p w:rsidR="00520C93" w:rsidRDefault="00520C93" w:rsidP="004B4865">
            <w:pPr>
              <w:jc w:val="center"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971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972" w:type="dxa"/>
            <w:vAlign w:val="center"/>
          </w:tcPr>
          <w:p w:rsidR="00520C93" w:rsidRPr="002E46D6" w:rsidRDefault="00520C93" w:rsidP="004B4865">
            <w:pPr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</w:tc>
      </w:tr>
    </w:tbl>
    <w:p w:rsidR="00050647" w:rsidRPr="001354A7" w:rsidRDefault="00050647" w:rsidP="00050647">
      <w:pPr>
        <w:rPr>
          <w:rFonts w:asciiTheme="majorBidi" w:hAnsiTheme="majorBidi" w:cstheme="majorBidi"/>
          <w:rtl/>
          <w:lang w:bidi="ar-TN"/>
        </w:rPr>
      </w:pPr>
    </w:p>
    <w:p w:rsidR="0087626F" w:rsidRPr="001F56CA" w:rsidRDefault="003A2BB6" w:rsidP="003D7DD1">
      <w:pPr>
        <w:rPr>
          <w:rFonts w:asciiTheme="majorBidi" w:hAnsiTheme="majorBidi" w:cstheme="majorBidi"/>
          <w:sz w:val="22"/>
          <w:szCs w:val="22"/>
          <w:lang w:bidi="ar-TN"/>
        </w:rPr>
      </w:pP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(</w:t>
      </w:r>
      <w:r w:rsidRPr="001F56CA">
        <w:rPr>
          <w:rFonts w:asciiTheme="majorBidi" w:hAnsiTheme="majorBidi" w:cstheme="majorBidi"/>
          <w:sz w:val="22"/>
          <w:szCs w:val="22"/>
          <w:lang w:bidi="ar-TN"/>
        </w:rPr>
        <w:t>*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) يرجع </w:t>
      </w:r>
      <w:r w:rsidR="00533BBF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التأخير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في </w:t>
      </w:r>
      <w:r w:rsidR="00533BBF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تأشير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</w:t>
      </w:r>
      <w:r w:rsidR="00533BBF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الآمر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بالصرف على ال</w:t>
      </w:r>
      <w:r w:rsidR="00533BBF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ن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فقة </w:t>
      </w:r>
      <w:r w:rsidR="00533BBF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إلى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تأخر صاحب الصفقة في تسوية وضعيته </w:t>
      </w:r>
      <w:proofErr w:type="spellStart"/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الجبائية</w:t>
      </w:r>
      <w:proofErr w:type="spellEnd"/>
      <w:r w:rsidR="004F444E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ونفس الشيء بالنسبة للنفقة الثانية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.</w:t>
      </w:r>
    </w:p>
    <w:p w:rsidR="002E46D6" w:rsidRPr="001F56CA" w:rsidRDefault="002E46D6" w:rsidP="003D7DD1">
      <w:pPr>
        <w:rPr>
          <w:rFonts w:asciiTheme="majorBidi" w:hAnsiTheme="majorBidi" w:cstheme="majorBidi"/>
          <w:sz w:val="16"/>
          <w:szCs w:val="16"/>
          <w:lang w:bidi="ar-TN"/>
        </w:rPr>
      </w:pPr>
    </w:p>
    <w:p w:rsidR="008A73A2" w:rsidRPr="001F56CA" w:rsidRDefault="00E975B4" w:rsidP="00E975B4">
      <w:pPr>
        <w:rPr>
          <w:rFonts w:asciiTheme="majorBidi" w:hAnsiTheme="majorBidi" w:cstheme="majorBidi"/>
          <w:sz w:val="22"/>
          <w:szCs w:val="22"/>
          <w:rtl/>
          <w:lang w:bidi="ar-TN"/>
        </w:rPr>
      </w:pP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(*</w:t>
      </w:r>
      <w:r w:rsidRPr="001F56CA">
        <w:rPr>
          <w:rFonts w:asciiTheme="majorBidi" w:hAnsiTheme="majorBidi" w:cstheme="majorBidi"/>
          <w:sz w:val="22"/>
          <w:szCs w:val="22"/>
          <w:lang w:bidi="ar-TN"/>
        </w:rPr>
        <w:t>*</w:t>
      </w:r>
      <w:r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>) يرجع عدم تأشير الآمر بالصرف على النفقة إلى عدم إمضاء الكشف الوقتي من قبل المهندس المكلف من قبل البلدية بالمتابعة.</w:t>
      </w:r>
      <w:r w:rsidR="002E46D6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                                                                                                                                 </w:t>
      </w:r>
      <w:r w:rsidR="008A73A2" w:rsidRPr="001F56CA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         </w:t>
      </w:r>
    </w:p>
    <w:p w:rsidR="00204C7F" w:rsidRPr="00DE7B78" w:rsidRDefault="00204C7F" w:rsidP="00204C7F">
      <w:pPr>
        <w:jc w:val="center"/>
        <w:rPr>
          <w:rFonts w:cs="DecoType Naskh Variants"/>
          <w:sz w:val="32"/>
          <w:szCs w:val="32"/>
          <w:lang w:bidi="ar-TN"/>
        </w:rPr>
      </w:pPr>
      <w:r>
        <w:rPr>
          <w:sz w:val="32"/>
          <w:szCs w:val="32"/>
          <w:rtl/>
          <w:lang w:bidi="ar-TN"/>
        </w:rPr>
        <w:t xml:space="preserve">                                                                        </w:t>
      </w:r>
      <w:r>
        <w:rPr>
          <w:sz w:val="32"/>
          <w:szCs w:val="32"/>
          <w:lang w:bidi="ar-TN"/>
        </w:rPr>
        <w:t xml:space="preserve">                                              </w:t>
      </w:r>
      <w:r>
        <w:rPr>
          <w:sz w:val="32"/>
          <w:szCs w:val="32"/>
          <w:rtl/>
          <w:lang w:bidi="ar-TN"/>
        </w:rPr>
        <w:t xml:space="preserve">       </w:t>
      </w:r>
      <w:r w:rsidRPr="00DE7B78">
        <w:rPr>
          <w:rFonts w:cs="DecoType Naskh Variants" w:hint="cs"/>
          <w:sz w:val="32"/>
          <w:szCs w:val="32"/>
          <w:rtl/>
          <w:lang w:bidi="ar-TN"/>
        </w:rPr>
        <w:t>رئيس البلدية</w:t>
      </w:r>
    </w:p>
    <w:p w:rsidR="00204C7F" w:rsidRPr="00DE7B78" w:rsidRDefault="00204C7F" w:rsidP="00DE7B78">
      <w:pPr>
        <w:rPr>
          <w:rFonts w:cs="SKR HEAD2"/>
          <w:rtl/>
        </w:rPr>
      </w:pPr>
      <w:r w:rsidRPr="00DE7B78">
        <w:rPr>
          <w:rFonts w:cs="SKR HEAD2" w:hint="cs"/>
          <w:sz w:val="32"/>
          <w:szCs w:val="32"/>
          <w:rtl/>
          <w:lang w:bidi="ar-TN"/>
        </w:rPr>
        <w:t xml:space="preserve">                              </w:t>
      </w:r>
      <w:r w:rsidR="00DE7B78" w:rsidRPr="00DE7B78">
        <w:rPr>
          <w:rFonts w:cs="SKR HEAD2" w:hint="cs"/>
          <w:sz w:val="32"/>
          <w:szCs w:val="32"/>
          <w:rtl/>
          <w:lang w:bidi="ar-TN"/>
        </w:rPr>
        <w:t xml:space="preserve">                      </w:t>
      </w:r>
      <w:r w:rsidR="00DE7B78">
        <w:rPr>
          <w:rFonts w:cs="SKR HEAD2" w:hint="cs"/>
          <w:sz w:val="32"/>
          <w:szCs w:val="32"/>
          <w:rtl/>
          <w:lang w:bidi="ar-T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E7B78" w:rsidRPr="00DE7B78">
        <w:rPr>
          <w:rFonts w:cs="SKR HEAD2" w:hint="cs"/>
          <w:sz w:val="32"/>
          <w:szCs w:val="32"/>
          <w:rtl/>
          <w:lang w:bidi="ar-TN"/>
        </w:rPr>
        <w:t xml:space="preserve">   </w:t>
      </w:r>
      <w:r w:rsidR="00DE7B78">
        <w:rPr>
          <w:rFonts w:cs="SKR HEAD2" w:hint="cs"/>
          <w:sz w:val="32"/>
          <w:szCs w:val="32"/>
          <w:rtl/>
          <w:lang w:bidi="ar-TN"/>
        </w:rPr>
        <w:t xml:space="preserve">            </w:t>
      </w:r>
      <w:r w:rsidR="00DE7B78" w:rsidRPr="00DE7B78">
        <w:rPr>
          <w:rFonts w:cs="SKR HEAD2" w:hint="cs"/>
          <w:sz w:val="32"/>
          <w:szCs w:val="32"/>
          <w:rtl/>
          <w:lang w:bidi="ar-TN"/>
        </w:rPr>
        <w:t xml:space="preserve">    </w:t>
      </w:r>
      <w:r w:rsidRPr="00DE7B78">
        <w:rPr>
          <w:rFonts w:cs="SKR HEAD2" w:hint="cs"/>
          <w:sz w:val="32"/>
          <w:szCs w:val="32"/>
          <w:rtl/>
          <w:lang w:bidi="ar-TN"/>
        </w:rPr>
        <w:t xml:space="preserve">الشـــاذلي </w:t>
      </w:r>
      <w:proofErr w:type="spellStart"/>
      <w:r w:rsidRPr="00DE7B78">
        <w:rPr>
          <w:rFonts w:cs="SKR HEAD2" w:hint="cs"/>
          <w:sz w:val="32"/>
          <w:szCs w:val="32"/>
          <w:rtl/>
          <w:lang w:bidi="ar-TN"/>
        </w:rPr>
        <w:t>البحــروني</w:t>
      </w:r>
      <w:proofErr w:type="spellEnd"/>
    </w:p>
    <w:p w:rsidR="002E46D6" w:rsidRPr="008A73A2" w:rsidRDefault="002E46D6" w:rsidP="002E46D6">
      <w:pPr>
        <w:rPr>
          <w:rFonts w:asciiTheme="majorBidi" w:hAnsiTheme="majorBidi" w:cs="AF_Aseer"/>
          <w:b/>
          <w:bCs/>
          <w:sz w:val="44"/>
          <w:szCs w:val="44"/>
          <w:rtl/>
          <w:lang w:bidi="ar-TN"/>
        </w:rPr>
      </w:pPr>
    </w:p>
    <w:sectPr w:rsidR="002E46D6" w:rsidRPr="008A73A2" w:rsidSect="00204C7F">
      <w:pgSz w:w="16840" w:h="11907" w:orient="landscape" w:code="9"/>
      <w:pgMar w:top="426" w:right="720" w:bottom="284" w:left="720" w:header="567" w:footer="567" w:gutter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- QASSAM-Extend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8F1"/>
    <w:multiLevelType w:val="hybridMultilevel"/>
    <w:tmpl w:val="8D4644A8"/>
    <w:lvl w:ilvl="0" w:tplc="6FAEFD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785A"/>
    <w:rsid w:val="00000E08"/>
    <w:rsid w:val="000020E5"/>
    <w:rsid w:val="0000237A"/>
    <w:rsid w:val="00003FFD"/>
    <w:rsid w:val="0000489A"/>
    <w:rsid w:val="00004B1A"/>
    <w:rsid w:val="00005021"/>
    <w:rsid w:val="00005EB7"/>
    <w:rsid w:val="00006F95"/>
    <w:rsid w:val="0001434D"/>
    <w:rsid w:val="00015091"/>
    <w:rsid w:val="00015D4A"/>
    <w:rsid w:val="00017E52"/>
    <w:rsid w:val="00017E7B"/>
    <w:rsid w:val="00020E59"/>
    <w:rsid w:val="0002156C"/>
    <w:rsid w:val="00021F17"/>
    <w:rsid w:val="0002486E"/>
    <w:rsid w:val="00026E04"/>
    <w:rsid w:val="00026EA9"/>
    <w:rsid w:val="00030D67"/>
    <w:rsid w:val="00030E23"/>
    <w:rsid w:val="00032935"/>
    <w:rsid w:val="000337B6"/>
    <w:rsid w:val="0003428B"/>
    <w:rsid w:val="00035342"/>
    <w:rsid w:val="00040176"/>
    <w:rsid w:val="00040A52"/>
    <w:rsid w:val="00043291"/>
    <w:rsid w:val="0004371D"/>
    <w:rsid w:val="0004713F"/>
    <w:rsid w:val="00047E9E"/>
    <w:rsid w:val="00050647"/>
    <w:rsid w:val="00051213"/>
    <w:rsid w:val="00051448"/>
    <w:rsid w:val="00051719"/>
    <w:rsid w:val="000529C5"/>
    <w:rsid w:val="00053190"/>
    <w:rsid w:val="00053208"/>
    <w:rsid w:val="00055214"/>
    <w:rsid w:val="00055AAD"/>
    <w:rsid w:val="00060453"/>
    <w:rsid w:val="00060CE4"/>
    <w:rsid w:val="0006137F"/>
    <w:rsid w:val="0006280F"/>
    <w:rsid w:val="0006294E"/>
    <w:rsid w:val="00062EE4"/>
    <w:rsid w:val="000631FF"/>
    <w:rsid w:val="00064ABB"/>
    <w:rsid w:val="00067329"/>
    <w:rsid w:val="00067383"/>
    <w:rsid w:val="00070248"/>
    <w:rsid w:val="0007072B"/>
    <w:rsid w:val="0007102A"/>
    <w:rsid w:val="000711E0"/>
    <w:rsid w:val="00072CF5"/>
    <w:rsid w:val="00073C1B"/>
    <w:rsid w:val="00074B81"/>
    <w:rsid w:val="0007789C"/>
    <w:rsid w:val="00080385"/>
    <w:rsid w:val="00080A15"/>
    <w:rsid w:val="00080EFA"/>
    <w:rsid w:val="000810A5"/>
    <w:rsid w:val="00081D21"/>
    <w:rsid w:val="00081E14"/>
    <w:rsid w:val="00082093"/>
    <w:rsid w:val="0008246E"/>
    <w:rsid w:val="00082B14"/>
    <w:rsid w:val="00085687"/>
    <w:rsid w:val="00086579"/>
    <w:rsid w:val="000875A9"/>
    <w:rsid w:val="00091827"/>
    <w:rsid w:val="00092530"/>
    <w:rsid w:val="000950D0"/>
    <w:rsid w:val="00097E47"/>
    <w:rsid w:val="000A0467"/>
    <w:rsid w:val="000A1DBB"/>
    <w:rsid w:val="000A2C37"/>
    <w:rsid w:val="000A5390"/>
    <w:rsid w:val="000A64DF"/>
    <w:rsid w:val="000B0718"/>
    <w:rsid w:val="000B1698"/>
    <w:rsid w:val="000B54ED"/>
    <w:rsid w:val="000B6BB2"/>
    <w:rsid w:val="000B765E"/>
    <w:rsid w:val="000B7E6C"/>
    <w:rsid w:val="000C140E"/>
    <w:rsid w:val="000C3316"/>
    <w:rsid w:val="000C50DC"/>
    <w:rsid w:val="000C7892"/>
    <w:rsid w:val="000D0B4F"/>
    <w:rsid w:val="000D5E94"/>
    <w:rsid w:val="000E071C"/>
    <w:rsid w:val="000E0C39"/>
    <w:rsid w:val="000E17C7"/>
    <w:rsid w:val="000E1963"/>
    <w:rsid w:val="000E1D1A"/>
    <w:rsid w:val="000E1F5E"/>
    <w:rsid w:val="000E398B"/>
    <w:rsid w:val="000E3BF1"/>
    <w:rsid w:val="000E3C5B"/>
    <w:rsid w:val="000E488D"/>
    <w:rsid w:val="000E54E3"/>
    <w:rsid w:val="000E6761"/>
    <w:rsid w:val="000E73CD"/>
    <w:rsid w:val="000E7A15"/>
    <w:rsid w:val="000F13AB"/>
    <w:rsid w:val="000F345D"/>
    <w:rsid w:val="000F345F"/>
    <w:rsid w:val="000F5D76"/>
    <w:rsid w:val="000F7387"/>
    <w:rsid w:val="001006F2"/>
    <w:rsid w:val="001007DD"/>
    <w:rsid w:val="0010178F"/>
    <w:rsid w:val="00102D05"/>
    <w:rsid w:val="00102EB5"/>
    <w:rsid w:val="00105230"/>
    <w:rsid w:val="00106629"/>
    <w:rsid w:val="00106720"/>
    <w:rsid w:val="00106E99"/>
    <w:rsid w:val="001071F9"/>
    <w:rsid w:val="0011134C"/>
    <w:rsid w:val="001115E0"/>
    <w:rsid w:val="00112393"/>
    <w:rsid w:val="001131D9"/>
    <w:rsid w:val="001135A3"/>
    <w:rsid w:val="00114FE4"/>
    <w:rsid w:val="001150FC"/>
    <w:rsid w:val="00116626"/>
    <w:rsid w:val="00117149"/>
    <w:rsid w:val="00117282"/>
    <w:rsid w:val="0011731B"/>
    <w:rsid w:val="00120099"/>
    <w:rsid w:val="00121E53"/>
    <w:rsid w:val="001234EA"/>
    <w:rsid w:val="00125197"/>
    <w:rsid w:val="00125C70"/>
    <w:rsid w:val="00126398"/>
    <w:rsid w:val="001272AD"/>
    <w:rsid w:val="00127757"/>
    <w:rsid w:val="00127FF2"/>
    <w:rsid w:val="0013022B"/>
    <w:rsid w:val="00131815"/>
    <w:rsid w:val="00131863"/>
    <w:rsid w:val="001324BA"/>
    <w:rsid w:val="00133B7E"/>
    <w:rsid w:val="001341F1"/>
    <w:rsid w:val="0013523A"/>
    <w:rsid w:val="001354A7"/>
    <w:rsid w:val="001355F0"/>
    <w:rsid w:val="00144087"/>
    <w:rsid w:val="0014483B"/>
    <w:rsid w:val="00145872"/>
    <w:rsid w:val="001468D6"/>
    <w:rsid w:val="00146A02"/>
    <w:rsid w:val="00150D1F"/>
    <w:rsid w:val="0015284C"/>
    <w:rsid w:val="00153DAA"/>
    <w:rsid w:val="00154D68"/>
    <w:rsid w:val="001556FF"/>
    <w:rsid w:val="0016014D"/>
    <w:rsid w:val="00160424"/>
    <w:rsid w:val="001606E1"/>
    <w:rsid w:val="00161494"/>
    <w:rsid w:val="00164A42"/>
    <w:rsid w:val="00167505"/>
    <w:rsid w:val="00172089"/>
    <w:rsid w:val="00172BC4"/>
    <w:rsid w:val="00172D29"/>
    <w:rsid w:val="00173DB0"/>
    <w:rsid w:val="001748DB"/>
    <w:rsid w:val="00176BA6"/>
    <w:rsid w:val="00177051"/>
    <w:rsid w:val="00182268"/>
    <w:rsid w:val="00182846"/>
    <w:rsid w:val="00182897"/>
    <w:rsid w:val="001831C7"/>
    <w:rsid w:val="0018381D"/>
    <w:rsid w:val="00184129"/>
    <w:rsid w:val="00185C18"/>
    <w:rsid w:val="001860B9"/>
    <w:rsid w:val="001861F9"/>
    <w:rsid w:val="00186599"/>
    <w:rsid w:val="00190056"/>
    <w:rsid w:val="00192490"/>
    <w:rsid w:val="00195A33"/>
    <w:rsid w:val="001A1236"/>
    <w:rsid w:val="001A1455"/>
    <w:rsid w:val="001A1EA2"/>
    <w:rsid w:val="001A27D1"/>
    <w:rsid w:val="001A3278"/>
    <w:rsid w:val="001A36F0"/>
    <w:rsid w:val="001A3A51"/>
    <w:rsid w:val="001A560F"/>
    <w:rsid w:val="001A64D7"/>
    <w:rsid w:val="001A7029"/>
    <w:rsid w:val="001A7F5A"/>
    <w:rsid w:val="001B49FB"/>
    <w:rsid w:val="001B77AD"/>
    <w:rsid w:val="001B7A2F"/>
    <w:rsid w:val="001C2921"/>
    <w:rsid w:val="001C456A"/>
    <w:rsid w:val="001C58B3"/>
    <w:rsid w:val="001C5BA6"/>
    <w:rsid w:val="001C5BA9"/>
    <w:rsid w:val="001C5F5A"/>
    <w:rsid w:val="001C68B5"/>
    <w:rsid w:val="001D0DB6"/>
    <w:rsid w:val="001D10A3"/>
    <w:rsid w:val="001D115C"/>
    <w:rsid w:val="001D2121"/>
    <w:rsid w:val="001D294A"/>
    <w:rsid w:val="001D30E4"/>
    <w:rsid w:val="001D4C19"/>
    <w:rsid w:val="001D73F7"/>
    <w:rsid w:val="001E0BD9"/>
    <w:rsid w:val="001E1E94"/>
    <w:rsid w:val="001E212D"/>
    <w:rsid w:val="001E2BCF"/>
    <w:rsid w:val="001E510E"/>
    <w:rsid w:val="001E55CF"/>
    <w:rsid w:val="001E55EF"/>
    <w:rsid w:val="001E6834"/>
    <w:rsid w:val="001E6A36"/>
    <w:rsid w:val="001E7BC4"/>
    <w:rsid w:val="001F1480"/>
    <w:rsid w:val="001F18AF"/>
    <w:rsid w:val="001F2ACB"/>
    <w:rsid w:val="001F467C"/>
    <w:rsid w:val="001F4868"/>
    <w:rsid w:val="001F4FD4"/>
    <w:rsid w:val="001F5554"/>
    <w:rsid w:val="001F56CA"/>
    <w:rsid w:val="001F7DE3"/>
    <w:rsid w:val="00200A37"/>
    <w:rsid w:val="00201AE9"/>
    <w:rsid w:val="00202436"/>
    <w:rsid w:val="00204C7F"/>
    <w:rsid w:val="002079AA"/>
    <w:rsid w:val="00207FDC"/>
    <w:rsid w:val="0021039B"/>
    <w:rsid w:val="002107AA"/>
    <w:rsid w:val="0021087B"/>
    <w:rsid w:val="002108F7"/>
    <w:rsid w:val="00212D90"/>
    <w:rsid w:val="002135C4"/>
    <w:rsid w:val="00214276"/>
    <w:rsid w:val="00215E07"/>
    <w:rsid w:val="002164F0"/>
    <w:rsid w:val="002200E2"/>
    <w:rsid w:val="0022029B"/>
    <w:rsid w:val="00221298"/>
    <w:rsid w:val="002218B0"/>
    <w:rsid w:val="00222E3E"/>
    <w:rsid w:val="00226670"/>
    <w:rsid w:val="002277A7"/>
    <w:rsid w:val="0023084E"/>
    <w:rsid w:val="00230F31"/>
    <w:rsid w:val="002326B1"/>
    <w:rsid w:val="0023288C"/>
    <w:rsid w:val="00233DA3"/>
    <w:rsid w:val="002357FF"/>
    <w:rsid w:val="0023605E"/>
    <w:rsid w:val="00236759"/>
    <w:rsid w:val="00237082"/>
    <w:rsid w:val="00237097"/>
    <w:rsid w:val="002376CA"/>
    <w:rsid w:val="00237B58"/>
    <w:rsid w:val="00240E30"/>
    <w:rsid w:val="00241DD8"/>
    <w:rsid w:val="00242186"/>
    <w:rsid w:val="00242B67"/>
    <w:rsid w:val="00243534"/>
    <w:rsid w:val="0024500B"/>
    <w:rsid w:val="00245403"/>
    <w:rsid w:val="002454B5"/>
    <w:rsid w:val="00247884"/>
    <w:rsid w:val="00247C4D"/>
    <w:rsid w:val="00251E10"/>
    <w:rsid w:val="00254058"/>
    <w:rsid w:val="002545E7"/>
    <w:rsid w:val="00257AA0"/>
    <w:rsid w:val="00262A36"/>
    <w:rsid w:val="00263D2C"/>
    <w:rsid w:val="00264C4D"/>
    <w:rsid w:val="002652E6"/>
    <w:rsid w:val="002656E1"/>
    <w:rsid w:val="0026686A"/>
    <w:rsid w:val="00270071"/>
    <w:rsid w:val="002700BD"/>
    <w:rsid w:val="00270C94"/>
    <w:rsid w:val="0027126E"/>
    <w:rsid w:val="002715D4"/>
    <w:rsid w:val="00271CF2"/>
    <w:rsid w:val="00271D62"/>
    <w:rsid w:val="00272177"/>
    <w:rsid w:val="00272A2D"/>
    <w:rsid w:val="00275FC4"/>
    <w:rsid w:val="00277AF3"/>
    <w:rsid w:val="00277C80"/>
    <w:rsid w:val="0028000D"/>
    <w:rsid w:val="002800C2"/>
    <w:rsid w:val="002805BD"/>
    <w:rsid w:val="00281103"/>
    <w:rsid w:val="00281246"/>
    <w:rsid w:val="00281BF6"/>
    <w:rsid w:val="00283EE8"/>
    <w:rsid w:val="00284EC3"/>
    <w:rsid w:val="00284F48"/>
    <w:rsid w:val="0028654F"/>
    <w:rsid w:val="002909F6"/>
    <w:rsid w:val="0029151D"/>
    <w:rsid w:val="00292AEF"/>
    <w:rsid w:val="002944BE"/>
    <w:rsid w:val="002949BE"/>
    <w:rsid w:val="00294D95"/>
    <w:rsid w:val="002962F5"/>
    <w:rsid w:val="002A0F31"/>
    <w:rsid w:val="002A20C9"/>
    <w:rsid w:val="002A2686"/>
    <w:rsid w:val="002A2A51"/>
    <w:rsid w:val="002A5604"/>
    <w:rsid w:val="002A6894"/>
    <w:rsid w:val="002A73EC"/>
    <w:rsid w:val="002A751C"/>
    <w:rsid w:val="002A7D4F"/>
    <w:rsid w:val="002B0CC8"/>
    <w:rsid w:val="002B1599"/>
    <w:rsid w:val="002B2AEF"/>
    <w:rsid w:val="002B40D3"/>
    <w:rsid w:val="002B43E6"/>
    <w:rsid w:val="002B6A6D"/>
    <w:rsid w:val="002B6BA3"/>
    <w:rsid w:val="002B6D3E"/>
    <w:rsid w:val="002B770B"/>
    <w:rsid w:val="002B7834"/>
    <w:rsid w:val="002B7AA9"/>
    <w:rsid w:val="002C22EC"/>
    <w:rsid w:val="002C30D2"/>
    <w:rsid w:val="002C337B"/>
    <w:rsid w:val="002C5012"/>
    <w:rsid w:val="002C58F2"/>
    <w:rsid w:val="002C5998"/>
    <w:rsid w:val="002C78D6"/>
    <w:rsid w:val="002D086C"/>
    <w:rsid w:val="002D18C2"/>
    <w:rsid w:val="002D226A"/>
    <w:rsid w:val="002D2C19"/>
    <w:rsid w:val="002D5801"/>
    <w:rsid w:val="002D5D99"/>
    <w:rsid w:val="002D5FB1"/>
    <w:rsid w:val="002D5FFD"/>
    <w:rsid w:val="002D646F"/>
    <w:rsid w:val="002D7CB4"/>
    <w:rsid w:val="002E0A5C"/>
    <w:rsid w:val="002E107E"/>
    <w:rsid w:val="002E2BB0"/>
    <w:rsid w:val="002E2E21"/>
    <w:rsid w:val="002E46D6"/>
    <w:rsid w:val="002E49D8"/>
    <w:rsid w:val="002E5254"/>
    <w:rsid w:val="002E53F0"/>
    <w:rsid w:val="002E5632"/>
    <w:rsid w:val="002E56FC"/>
    <w:rsid w:val="002E5886"/>
    <w:rsid w:val="002E5AC3"/>
    <w:rsid w:val="002E6144"/>
    <w:rsid w:val="002E79EE"/>
    <w:rsid w:val="002F0742"/>
    <w:rsid w:val="002F1AFF"/>
    <w:rsid w:val="002F26C5"/>
    <w:rsid w:val="002F298B"/>
    <w:rsid w:val="002F4DF5"/>
    <w:rsid w:val="002F4EF2"/>
    <w:rsid w:val="002F5306"/>
    <w:rsid w:val="002F5CC7"/>
    <w:rsid w:val="002F628E"/>
    <w:rsid w:val="00300EB1"/>
    <w:rsid w:val="003023F3"/>
    <w:rsid w:val="003024EE"/>
    <w:rsid w:val="003036E5"/>
    <w:rsid w:val="003039B6"/>
    <w:rsid w:val="00304594"/>
    <w:rsid w:val="00304AEE"/>
    <w:rsid w:val="00304DDA"/>
    <w:rsid w:val="00306157"/>
    <w:rsid w:val="0030700D"/>
    <w:rsid w:val="00307E00"/>
    <w:rsid w:val="003132E0"/>
    <w:rsid w:val="00313740"/>
    <w:rsid w:val="00314735"/>
    <w:rsid w:val="00315564"/>
    <w:rsid w:val="003166BD"/>
    <w:rsid w:val="0031693C"/>
    <w:rsid w:val="0031706A"/>
    <w:rsid w:val="00317ADE"/>
    <w:rsid w:val="00320355"/>
    <w:rsid w:val="00320BC3"/>
    <w:rsid w:val="00322076"/>
    <w:rsid w:val="0032239E"/>
    <w:rsid w:val="00325360"/>
    <w:rsid w:val="003254FA"/>
    <w:rsid w:val="0032568B"/>
    <w:rsid w:val="00326392"/>
    <w:rsid w:val="00326E01"/>
    <w:rsid w:val="0032785A"/>
    <w:rsid w:val="00330784"/>
    <w:rsid w:val="00331ABA"/>
    <w:rsid w:val="00332505"/>
    <w:rsid w:val="00332532"/>
    <w:rsid w:val="00332F32"/>
    <w:rsid w:val="0033455C"/>
    <w:rsid w:val="00336645"/>
    <w:rsid w:val="003402E9"/>
    <w:rsid w:val="003404FB"/>
    <w:rsid w:val="003405AB"/>
    <w:rsid w:val="00340C90"/>
    <w:rsid w:val="0034345A"/>
    <w:rsid w:val="00343CB4"/>
    <w:rsid w:val="003461C9"/>
    <w:rsid w:val="00347652"/>
    <w:rsid w:val="00347F4D"/>
    <w:rsid w:val="00351845"/>
    <w:rsid w:val="00353342"/>
    <w:rsid w:val="00353FE9"/>
    <w:rsid w:val="00353FEB"/>
    <w:rsid w:val="00354A59"/>
    <w:rsid w:val="00354B6A"/>
    <w:rsid w:val="003577E2"/>
    <w:rsid w:val="0036046B"/>
    <w:rsid w:val="0036132F"/>
    <w:rsid w:val="00361DA7"/>
    <w:rsid w:val="003623F5"/>
    <w:rsid w:val="00362648"/>
    <w:rsid w:val="003630F4"/>
    <w:rsid w:val="00363D6C"/>
    <w:rsid w:val="003671A9"/>
    <w:rsid w:val="00371B8D"/>
    <w:rsid w:val="003721FC"/>
    <w:rsid w:val="003737B5"/>
    <w:rsid w:val="00373B75"/>
    <w:rsid w:val="00375020"/>
    <w:rsid w:val="00375F09"/>
    <w:rsid w:val="00376472"/>
    <w:rsid w:val="003764CA"/>
    <w:rsid w:val="00376564"/>
    <w:rsid w:val="003772B4"/>
    <w:rsid w:val="00377799"/>
    <w:rsid w:val="00380ECE"/>
    <w:rsid w:val="00381E90"/>
    <w:rsid w:val="00382131"/>
    <w:rsid w:val="003832F4"/>
    <w:rsid w:val="00384C22"/>
    <w:rsid w:val="00385A09"/>
    <w:rsid w:val="00385DF3"/>
    <w:rsid w:val="0038642B"/>
    <w:rsid w:val="00386AF4"/>
    <w:rsid w:val="00386E09"/>
    <w:rsid w:val="00391111"/>
    <w:rsid w:val="003920B8"/>
    <w:rsid w:val="003928C7"/>
    <w:rsid w:val="00392A39"/>
    <w:rsid w:val="00392F71"/>
    <w:rsid w:val="00393654"/>
    <w:rsid w:val="00393DB5"/>
    <w:rsid w:val="00396677"/>
    <w:rsid w:val="00396BB6"/>
    <w:rsid w:val="00397E04"/>
    <w:rsid w:val="003A19AB"/>
    <w:rsid w:val="003A1B84"/>
    <w:rsid w:val="003A2503"/>
    <w:rsid w:val="003A253F"/>
    <w:rsid w:val="003A2BB6"/>
    <w:rsid w:val="003A2FD8"/>
    <w:rsid w:val="003A30F6"/>
    <w:rsid w:val="003A3E73"/>
    <w:rsid w:val="003A3EEE"/>
    <w:rsid w:val="003A49DE"/>
    <w:rsid w:val="003A5C8D"/>
    <w:rsid w:val="003A73F8"/>
    <w:rsid w:val="003A7458"/>
    <w:rsid w:val="003A75E8"/>
    <w:rsid w:val="003A770F"/>
    <w:rsid w:val="003B0C01"/>
    <w:rsid w:val="003B2177"/>
    <w:rsid w:val="003B218D"/>
    <w:rsid w:val="003B2878"/>
    <w:rsid w:val="003B3F93"/>
    <w:rsid w:val="003B44D4"/>
    <w:rsid w:val="003B4733"/>
    <w:rsid w:val="003B4E6B"/>
    <w:rsid w:val="003B5769"/>
    <w:rsid w:val="003B5E48"/>
    <w:rsid w:val="003C0D12"/>
    <w:rsid w:val="003C0D95"/>
    <w:rsid w:val="003C26F1"/>
    <w:rsid w:val="003C301A"/>
    <w:rsid w:val="003C5E97"/>
    <w:rsid w:val="003C6754"/>
    <w:rsid w:val="003C7779"/>
    <w:rsid w:val="003D1532"/>
    <w:rsid w:val="003D2302"/>
    <w:rsid w:val="003D48DD"/>
    <w:rsid w:val="003D7DD1"/>
    <w:rsid w:val="003E027E"/>
    <w:rsid w:val="003E0951"/>
    <w:rsid w:val="003E0ABE"/>
    <w:rsid w:val="003E11F9"/>
    <w:rsid w:val="003E14C4"/>
    <w:rsid w:val="003E3625"/>
    <w:rsid w:val="003E39B1"/>
    <w:rsid w:val="003E5558"/>
    <w:rsid w:val="003E6E02"/>
    <w:rsid w:val="003E7DC4"/>
    <w:rsid w:val="003F10E7"/>
    <w:rsid w:val="003F2EB5"/>
    <w:rsid w:val="003F37A3"/>
    <w:rsid w:val="003F3C99"/>
    <w:rsid w:val="003F592B"/>
    <w:rsid w:val="003F5CFB"/>
    <w:rsid w:val="003F6DD8"/>
    <w:rsid w:val="003F7B1F"/>
    <w:rsid w:val="004000FC"/>
    <w:rsid w:val="00403369"/>
    <w:rsid w:val="00404128"/>
    <w:rsid w:val="00404BD2"/>
    <w:rsid w:val="004073B0"/>
    <w:rsid w:val="00410E82"/>
    <w:rsid w:val="004129C3"/>
    <w:rsid w:val="00413699"/>
    <w:rsid w:val="00414786"/>
    <w:rsid w:val="00415190"/>
    <w:rsid w:val="00415E44"/>
    <w:rsid w:val="004169F8"/>
    <w:rsid w:val="00416EB1"/>
    <w:rsid w:val="00420586"/>
    <w:rsid w:val="00420977"/>
    <w:rsid w:val="00421AD7"/>
    <w:rsid w:val="004220BC"/>
    <w:rsid w:val="004273AD"/>
    <w:rsid w:val="00432593"/>
    <w:rsid w:val="004328F2"/>
    <w:rsid w:val="0043406F"/>
    <w:rsid w:val="00434809"/>
    <w:rsid w:val="004350FF"/>
    <w:rsid w:val="00435B38"/>
    <w:rsid w:val="00435DD4"/>
    <w:rsid w:val="00437317"/>
    <w:rsid w:val="004378D0"/>
    <w:rsid w:val="00441942"/>
    <w:rsid w:val="00441CCD"/>
    <w:rsid w:val="004437AB"/>
    <w:rsid w:val="00443FDF"/>
    <w:rsid w:val="004445D0"/>
    <w:rsid w:val="00447D0C"/>
    <w:rsid w:val="0045145D"/>
    <w:rsid w:val="00451D65"/>
    <w:rsid w:val="0045392C"/>
    <w:rsid w:val="00454350"/>
    <w:rsid w:val="004550C1"/>
    <w:rsid w:val="0045682B"/>
    <w:rsid w:val="004576ED"/>
    <w:rsid w:val="00457755"/>
    <w:rsid w:val="004577B1"/>
    <w:rsid w:val="00460874"/>
    <w:rsid w:val="00461D2B"/>
    <w:rsid w:val="00461E34"/>
    <w:rsid w:val="00462F14"/>
    <w:rsid w:val="00463855"/>
    <w:rsid w:val="004656E5"/>
    <w:rsid w:val="00465998"/>
    <w:rsid w:val="00466A3B"/>
    <w:rsid w:val="00467FC1"/>
    <w:rsid w:val="0047020A"/>
    <w:rsid w:val="0047157C"/>
    <w:rsid w:val="0047183D"/>
    <w:rsid w:val="00471E1E"/>
    <w:rsid w:val="00474B8A"/>
    <w:rsid w:val="00475E7D"/>
    <w:rsid w:val="00476265"/>
    <w:rsid w:val="00481117"/>
    <w:rsid w:val="00481FE9"/>
    <w:rsid w:val="0048485F"/>
    <w:rsid w:val="00484AA4"/>
    <w:rsid w:val="00485067"/>
    <w:rsid w:val="004854C6"/>
    <w:rsid w:val="00485CB1"/>
    <w:rsid w:val="00486F41"/>
    <w:rsid w:val="00491F17"/>
    <w:rsid w:val="00494217"/>
    <w:rsid w:val="00494A50"/>
    <w:rsid w:val="00494D8E"/>
    <w:rsid w:val="00496C1C"/>
    <w:rsid w:val="004A24B0"/>
    <w:rsid w:val="004A2F3E"/>
    <w:rsid w:val="004A3206"/>
    <w:rsid w:val="004A42CB"/>
    <w:rsid w:val="004A6806"/>
    <w:rsid w:val="004A7B2C"/>
    <w:rsid w:val="004B0035"/>
    <w:rsid w:val="004B070F"/>
    <w:rsid w:val="004B0EE6"/>
    <w:rsid w:val="004B1163"/>
    <w:rsid w:val="004B13CB"/>
    <w:rsid w:val="004B3BCD"/>
    <w:rsid w:val="004B4659"/>
    <w:rsid w:val="004B4865"/>
    <w:rsid w:val="004B5526"/>
    <w:rsid w:val="004B5D09"/>
    <w:rsid w:val="004B609C"/>
    <w:rsid w:val="004B61FA"/>
    <w:rsid w:val="004B7155"/>
    <w:rsid w:val="004C28DE"/>
    <w:rsid w:val="004C4535"/>
    <w:rsid w:val="004C4A4C"/>
    <w:rsid w:val="004C61CD"/>
    <w:rsid w:val="004C63A1"/>
    <w:rsid w:val="004C7036"/>
    <w:rsid w:val="004C703E"/>
    <w:rsid w:val="004D0CBC"/>
    <w:rsid w:val="004D19A5"/>
    <w:rsid w:val="004D19CD"/>
    <w:rsid w:val="004D2E88"/>
    <w:rsid w:val="004D56A4"/>
    <w:rsid w:val="004D603A"/>
    <w:rsid w:val="004D689F"/>
    <w:rsid w:val="004E08B9"/>
    <w:rsid w:val="004E219A"/>
    <w:rsid w:val="004E2C96"/>
    <w:rsid w:val="004E3877"/>
    <w:rsid w:val="004E4E53"/>
    <w:rsid w:val="004E535B"/>
    <w:rsid w:val="004E5BA0"/>
    <w:rsid w:val="004E5C7B"/>
    <w:rsid w:val="004F0834"/>
    <w:rsid w:val="004F0CC2"/>
    <w:rsid w:val="004F14E7"/>
    <w:rsid w:val="004F1582"/>
    <w:rsid w:val="004F1620"/>
    <w:rsid w:val="004F444E"/>
    <w:rsid w:val="004F53CC"/>
    <w:rsid w:val="004F56CA"/>
    <w:rsid w:val="004F6015"/>
    <w:rsid w:val="004F7237"/>
    <w:rsid w:val="004F7FDF"/>
    <w:rsid w:val="00501510"/>
    <w:rsid w:val="005017C1"/>
    <w:rsid w:val="00501E02"/>
    <w:rsid w:val="00502829"/>
    <w:rsid w:val="0050354C"/>
    <w:rsid w:val="005036F5"/>
    <w:rsid w:val="00504D56"/>
    <w:rsid w:val="00504EED"/>
    <w:rsid w:val="0050678C"/>
    <w:rsid w:val="00507DE6"/>
    <w:rsid w:val="00511239"/>
    <w:rsid w:val="0051133E"/>
    <w:rsid w:val="005126CC"/>
    <w:rsid w:val="00512CA3"/>
    <w:rsid w:val="00512F2C"/>
    <w:rsid w:val="00513F4A"/>
    <w:rsid w:val="00515FE1"/>
    <w:rsid w:val="005163A6"/>
    <w:rsid w:val="00516464"/>
    <w:rsid w:val="005167FE"/>
    <w:rsid w:val="005172B3"/>
    <w:rsid w:val="00520653"/>
    <w:rsid w:val="00520C93"/>
    <w:rsid w:val="00521179"/>
    <w:rsid w:val="00523B8C"/>
    <w:rsid w:val="00523C01"/>
    <w:rsid w:val="00524827"/>
    <w:rsid w:val="00525C46"/>
    <w:rsid w:val="0052672E"/>
    <w:rsid w:val="00530241"/>
    <w:rsid w:val="005303F0"/>
    <w:rsid w:val="00530A15"/>
    <w:rsid w:val="00530C53"/>
    <w:rsid w:val="0053306F"/>
    <w:rsid w:val="00533699"/>
    <w:rsid w:val="00533BBF"/>
    <w:rsid w:val="00533E33"/>
    <w:rsid w:val="00535365"/>
    <w:rsid w:val="00540701"/>
    <w:rsid w:val="0054182C"/>
    <w:rsid w:val="005429CF"/>
    <w:rsid w:val="00543DAD"/>
    <w:rsid w:val="00543FFF"/>
    <w:rsid w:val="00545B4F"/>
    <w:rsid w:val="00546DDE"/>
    <w:rsid w:val="0054753F"/>
    <w:rsid w:val="00547786"/>
    <w:rsid w:val="005501B3"/>
    <w:rsid w:val="005505BB"/>
    <w:rsid w:val="00554E37"/>
    <w:rsid w:val="00557192"/>
    <w:rsid w:val="00557BAF"/>
    <w:rsid w:val="00560EF6"/>
    <w:rsid w:val="00561A01"/>
    <w:rsid w:val="00562B96"/>
    <w:rsid w:val="00563FA7"/>
    <w:rsid w:val="00565527"/>
    <w:rsid w:val="00570D95"/>
    <w:rsid w:val="00571A9D"/>
    <w:rsid w:val="00572C1C"/>
    <w:rsid w:val="00574051"/>
    <w:rsid w:val="00574157"/>
    <w:rsid w:val="00574B2A"/>
    <w:rsid w:val="00574CE4"/>
    <w:rsid w:val="00574E6C"/>
    <w:rsid w:val="0057735D"/>
    <w:rsid w:val="00577DEC"/>
    <w:rsid w:val="00580C83"/>
    <w:rsid w:val="00581762"/>
    <w:rsid w:val="00582138"/>
    <w:rsid w:val="00582A2A"/>
    <w:rsid w:val="005832BF"/>
    <w:rsid w:val="00583C49"/>
    <w:rsid w:val="005851AE"/>
    <w:rsid w:val="00585D6B"/>
    <w:rsid w:val="005907B5"/>
    <w:rsid w:val="00591DF0"/>
    <w:rsid w:val="00591E97"/>
    <w:rsid w:val="005922A8"/>
    <w:rsid w:val="005931B1"/>
    <w:rsid w:val="005943BD"/>
    <w:rsid w:val="0059644A"/>
    <w:rsid w:val="005A12E5"/>
    <w:rsid w:val="005A2B08"/>
    <w:rsid w:val="005A4580"/>
    <w:rsid w:val="005A5B98"/>
    <w:rsid w:val="005A5D7E"/>
    <w:rsid w:val="005A63AB"/>
    <w:rsid w:val="005A7B8D"/>
    <w:rsid w:val="005B0F72"/>
    <w:rsid w:val="005B1E63"/>
    <w:rsid w:val="005B2242"/>
    <w:rsid w:val="005B47B5"/>
    <w:rsid w:val="005B4B0F"/>
    <w:rsid w:val="005B616C"/>
    <w:rsid w:val="005B674A"/>
    <w:rsid w:val="005C0107"/>
    <w:rsid w:val="005C0320"/>
    <w:rsid w:val="005C04E7"/>
    <w:rsid w:val="005C32C8"/>
    <w:rsid w:val="005C3679"/>
    <w:rsid w:val="005C5226"/>
    <w:rsid w:val="005C7496"/>
    <w:rsid w:val="005D1FE4"/>
    <w:rsid w:val="005D28F1"/>
    <w:rsid w:val="005D362C"/>
    <w:rsid w:val="005D49C3"/>
    <w:rsid w:val="005D4B5C"/>
    <w:rsid w:val="005D56B7"/>
    <w:rsid w:val="005D639A"/>
    <w:rsid w:val="005D7585"/>
    <w:rsid w:val="005E0D0F"/>
    <w:rsid w:val="005E2636"/>
    <w:rsid w:val="005E6EA5"/>
    <w:rsid w:val="005F04AE"/>
    <w:rsid w:val="005F1D17"/>
    <w:rsid w:val="005F2450"/>
    <w:rsid w:val="005F3030"/>
    <w:rsid w:val="005F3E90"/>
    <w:rsid w:val="005F4500"/>
    <w:rsid w:val="005F4709"/>
    <w:rsid w:val="005F4B1B"/>
    <w:rsid w:val="005F4BAF"/>
    <w:rsid w:val="005F6767"/>
    <w:rsid w:val="005F7C47"/>
    <w:rsid w:val="006010C6"/>
    <w:rsid w:val="00605BCB"/>
    <w:rsid w:val="00607082"/>
    <w:rsid w:val="00607758"/>
    <w:rsid w:val="0061061F"/>
    <w:rsid w:val="006122AC"/>
    <w:rsid w:val="00613CE8"/>
    <w:rsid w:val="00614907"/>
    <w:rsid w:val="00614AE9"/>
    <w:rsid w:val="00615579"/>
    <w:rsid w:val="006159A7"/>
    <w:rsid w:val="00615DA9"/>
    <w:rsid w:val="00617539"/>
    <w:rsid w:val="00617696"/>
    <w:rsid w:val="00621217"/>
    <w:rsid w:val="0062147F"/>
    <w:rsid w:val="00621567"/>
    <w:rsid w:val="00622570"/>
    <w:rsid w:val="00622DAD"/>
    <w:rsid w:val="006235CF"/>
    <w:rsid w:val="00624192"/>
    <w:rsid w:val="006243BB"/>
    <w:rsid w:val="0062691A"/>
    <w:rsid w:val="00626ED4"/>
    <w:rsid w:val="00630AD4"/>
    <w:rsid w:val="00630CCE"/>
    <w:rsid w:val="006311BF"/>
    <w:rsid w:val="00631D2B"/>
    <w:rsid w:val="00635C3F"/>
    <w:rsid w:val="0063628B"/>
    <w:rsid w:val="00637466"/>
    <w:rsid w:val="00637C62"/>
    <w:rsid w:val="00640CBD"/>
    <w:rsid w:val="00642A2B"/>
    <w:rsid w:val="006435A9"/>
    <w:rsid w:val="00643E77"/>
    <w:rsid w:val="006465AD"/>
    <w:rsid w:val="0064691A"/>
    <w:rsid w:val="00646FB0"/>
    <w:rsid w:val="00647898"/>
    <w:rsid w:val="00650FEE"/>
    <w:rsid w:val="00651D12"/>
    <w:rsid w:val="0065307E"/>
    <w:rsid w:val="00655455"/>
    <w:rsid w:val="0065579E"/>
    <w:rsid w:val="00656990"/>
    <w:rsid w:val="006575F9"/>
    <w:rsid w:val="00657830"/>
    <w:rsid w:val="006579F2"/>
    <w:rsid w:val="00657CCE"/>
    <w:rsid w:val="006654D2"/>
    <w:rsid w:val="00667B31"/>
    <w:rsid w:val="00667E11"/>
    <w:rsid w:val="006703E7"/>
    <w:rsid w:val="006718A9"/>
    <w:rsid w:val="00673065"/>
    <w:rsid w:val="0067318C"/>
    <w:rsid w:val="006736B0"/>
    <w:rsid w:val="00677A44"/>
    <w:rsid w:val="006821E0"/>
    <w:rsid w:val="0068430F"/>
    <w:rsid w:val="006849FF"/>
    <w:rsid w:val="00684A69"/>
    <w:rsid w:val="00684E33"/>
    <w:rsid w:val="00686946"/>
    <w:rsid w:val="00687447"/>
    <w:rsid w:val="00687E4E"/>
    <w:rsid w:val="006908CF"/>
    <w:rsid w:val="00690E78"/>
    <w:rsid w:val="00692018"/>
    <w:rsid w:val="00692FFE"/>
    <w:rsid w:val="00693C98"/>
    <w:rsid w:val="00694B36"/>
    <w:rsid w:val="0069647B"/>
    <w:rsid w:val="006A2E6C"/>
    <w:rsid w:val="006A3B3F"/>
    <w:rsid w:val="006B0334"/>
    <w:rsid w:val="006B292B"/>
    <w:rsid w:val="006B3289"/>
    <w:rsid w:val="006B4B85"/>
    <w:rsid w:val="006B539A"/>
    <w:rsid w:val="006B5ADA"/>
    <w:rsid w:val="006B6104"/>
    <w:rsid w:val="006B6FEF"/>
    <w:rsid w:val="006B783F"/>
    <w:rsid w:val="006C05C6"/>
    <w:rsid w:val="006C101A"/>
    <w:rsid w:val="006C18A6"/>
    <w:rsid w:val="006C3611"/>
    <w:rsid w:val="006C3A57"/>
    <w:rsid w:val="006C41F7"/>
    <w:rsid w:val="006C4942"/>
    <w:rsid w:val="006C52C7"/>
    <w:rsid w:val="006C76C7"/>
    <w:rsid w:val="006D6057"/>
    <w:rsid w:val="006D6507"/>
    <w:rsid w:val="006D762C"/>
    <w:rsid w:val="006D7B2D"/>
    <w:rsid w:val="006E1A8B"/>
    <w:rsid w:val="006E3A86"/>
    <w:rsid w:val="006E4477"/>
    <w:rsid w:val="006E6302"/>
    <w:rsid w:val="006E730C"/>
    <w:rsid w:val="006E7453"/>
    <w:rsid w:val="006F21A4"/>
    <w:rsid w:val="006F2A59"/>
    <w:rsid w:val="006F410B"/>
    <w:rsid w:val="006F415C"/>
    <w:rsid w:val="006F5801"/>
    <w:rsid w:val="006F63A2"/>
    <w:rsid w:val="006F78AF"/>
    <w:rsid w:val="006F7B72"/>
    <w:rsid w:val="00702957"/>
    <w:rsid w:val="0070341E"/>
    <w:rsid w:val="00703799"/>
    <w:rsid w:val="00704AEA"/>
    <w:rsid w:val="00705B57"/>
    <w:rsid w:val="0071073D"/>
    <w:rsid w:val="00711A60"/>
    <w:rsid w:val="00711B73"/>
    <w:rsid w:val="00711F74"/>
    <w:rsid w:val="007138B4"/>
    <w:rsid w:val="00714CF6"/>
    <w:rsid w:val="0071585C"/>
    <w:rsid w:val="00716BAB"/>
    <w:rsid w:val="00717CC1"/>
    <w:rsid w:val="00721F44"/>
    <w:rsid w:val="0072388B"/>
    <w:rsid w:val="00724D44"/>
    <w:rsid w:val="00725389"/>
    <w:rsid w:val="007255AC"/>
    <w:rsid w:val="007264C9"/>
    <w:rsid w:val="00726D12"/>
    <w:rsid w:val="007277A5"/>
    <w:rsid w:val="00730632"/>
    <w:rsid w:val="00730FE6"/>
    <w:rsid w:val="007310CA"/>
    <w:rsid w:val="007314E6"/>
    <w:rsid w:val="007325BD"/>
    <w:rsid w:val="007360F7"/>
    <w:rsid w:val="0073618F"/>
    <w:rsid w:val="007364FA"/>
    <w:rsid w:val="00736C89"/>
    <w:rsid w:val="007371BD"/>
    <w:rsid w:val="00737EF4"/>
    <w:rsid w:val="0074145F"/>
    <w:rsid w:val="00741E1A"/>
    <w:rsid w:val="00742B4E"/>
    <w:rsid w:val="007432AA"/>
    <w:rsid w:val="00743339"/>
    <w:rsid w:val="00743E9A"/>
    <w:rsid w:val="00744523"/>
    <w:rsid w:val="00744B1E"/>
    <w:rsid w:val="0074596F"/>
    <w:rsid w:val="00745EB5"/>
    <w:rsid w:val="00747057"/>
    <w:rsid w:val="007509C1"/>
    <w:rsid w:val="007516C8"/>
    <w:rsid w:val="007517D8"/>
    <w:rsid w:val="00751C36"/>
    <w:rsid w:val="00751E98"/>
    <w:rsid w:val="0075226A"/>
    <w:rsid w:val="007562B9"/>
    <w:rsid w:val="00757E0C"/>
    <w:rsid w:val="007605F3"/>
    <w:rsid w:val="00760CEB"/>
    <w:rsid w:val="00760FE3"/>
    <w:rsid w:val="00761C0A"/>
    <w:rsid w:val="00762A9C"/>
    <w:rsid w:val="0076431E"/>
    <w:rsid w:val="007645B3"/>
    <w:rsid w:val="00764C4C"/>
    <w:rsid w:val="00765018"/>
    <w:rsid w:val="00765B98"/>
    <w:rsid w:val="00765CBD"/>
    <w:rsid w:val="00767424"/>
    <w:rsid w:val="007703F7"/>
    <w:rsid w:val="0077101A"/>
    <w:rsid w:val="00771F34"/>
    <w:rsid w:val="0077205B"/>
    <w:rsid w:val="00772649"/>
    <w:rsid w:val="00772A5B"/>
    <w:rsid w:val="00773088"/>
    <w:rsid w:val="00773D78"/>
    <w:rsid w:val="00775FEE"/>
    <w:rsid w:val="00776696"/>
    <w:rsid w:val="00777013"/>
    <w:rsid w:val="00781FDF"/>
    <w:rsid w:val="00782CCA"/>
    <w:rsid w:val="0078324F"/>
    <w:rsid w:val="007864DE"/>
    <w:rsid w:val="0078788D"/>
    <w:rsid w:val="007910B6"/>
    <w:rsid w:val="0079153E"/>
    <w:rsid w:val="00793DCE"/>
    <w:rsid w:val="0079579F"/>
    <w:rsid w:val="00795A99"/>
    <w:rsid w:val="007972E8"/>
    <w:rsid w:val="007974F9"/>
    <w:rsid w:val="007A04BA"/>
    <w:rsid w:val="007A2E09"/>
    <w:rsid w:val="007A45AC"/>
    <w:rsid w:val="007A468B"/>
    <w:rsid w:val="007A5DFA"/>
    <w:rsid w:val="007A75F9"/>
    <w:rsid w:val="007A7E62"/>
    <w:rsid w:val="007A7E8D"/>
    <w:rsid w:val="007B01B2"/>
    <w:rsid w:val="007B0EFC"/>
    <w:rsid w:val="007B1BA3"/>
    <w:rsid w:val="007B1FCF"/>
    <w:rsid w:val="007B2176"/>
    <w:rsid w:val="007B2B12"/>
    <w:rsid w:val="007B35F3"/>
    <w:rsid w:val="007C2BEB"/>
    <w:rsid w:val="007C3034"/>
    <w:rsid w:val="007C4296"/>
    <w:rsid w:val="007C5E8C"/>
    <w:rsid w:val="007D20D9"/>
    <w:rsid w:val="007D25E7"/>
    <w:rsid w:val="007D2983"/>
    <w:rsid w:val="007D3692"/>
    <w:rsid w:val="007D3B98"/>
    <w:rsid w:val="007D3D16"/>
    <w:rsid w:val="007D4526"/>
    <w:rsid w:val="007D6B36"/>
    <w:rsid w:val="007D6B8E"/>
    <w:rsid w:val="007E063A"/>
    <w:rsid w:val="007E07B3"/>
    <w:rsid w:val="007E32DC"/>
    <w:rsid w:val="007E34B5"/>
    <w:rsid w:val="007E389A"/>
    <w:rsid w:val="007E3A12"/>
    <w:rsid w:val="007E3A58"/>
    <w:rsid w:val="007E65F4"/>
    <w:rsid w:val="007E6AD3"/>
    <w:rsid w:val="007E7099"/>
    <w:rsid w:val="007E77DC"/>
    <w:rsid w:val="007E7A08"/>
    <w:rsid w:val="007E7C0C"/>
    <w:rsid w:val="007F0C8D"/>
    <w:rsid w:val="007F123F"/>
    <w:rsid w:val="007F1F37"/>
    <w:rsid w:val="007F2CB6"/>
    <w:rsid w:val="007F2DC7"/>
    <w:rsid w:val="007F447B"/>
    <w:rsid w:val="007F4941"/>
    <w:rsid w:val="007F4FCB"/>
    <w:rsid w:val="007F6362"/>
    <w:rsid w:val="007F67B4"/>
    <w:rsid w:val="007F69F3"/>
    <w:rsid w:val="007F75F6"/>
    <w:rsid w:val="008000D3"/>
    <w:rsid w:val="0080019D"/>
    <w:rsid w:val="00800D97"/>
    <w:rsid w:val="0080133A"/>
    <w:rsid w:val="008014BE"/>
    <w:rsid w:val="0080195E"/>
    <w:rsid w:val="00801CEA"/>
    <w:rsid w:val="00803087"/>
    <w:rsid w:val="008031EE"/>
    <w:rsid w:val="00803466"/>
    <w:rsid w:val="00803F9D"/>
    <w:rsid w:val="0080414D"/>
    <w:rsid w:val="00804BE2"/>
    <w:rsid w:val="008062DC"/>
    <w:rsid w:val="00806770"/>
    <w:rsid w:val="00807039"/>
    <w:rsid w:val="008072BB"/>
    <w:rsid w:val="00807720"/>
    <w:rsid w:val="008103FC"/>
    <w:rsid w:val="00811933"/>
    <w:rsid w:val="00811C11"/>
    <w:rsid w:val="00814E77"/>
    <w:rsid w:val="008151F7"/>
    <w:rsid w:val="00816CE8"/>
    <w:rsid w:val="00817E37"/>
    <w:rsid w:val="00820BE5"/>
    <w:rsid w:val="008214C1"/>
    <w:rsid w:val="0082358D"/>
    <w:rsid w:val="00826357"/>
    <w:rsid w:val="008268A7"/>
    <w:rsid w:val="00826A4F"/>
    <w:rsid w:val="00827545"/>
    <w:rsid w:val="00827A92"/>
    <w:rsid w:val="00831520"/>
    <w:rsid w:val="008315FA"/>
    <w:rsid w:val="00832A6A"/>
    <w:rsid w:val="00833948"/>
    <w:rsid w:val="00833DFA"/>
    <w:rsid w:val="008401A9"/>
    <w:rsid w:val="0084246D"/>
    <w:rsid w:val="00843566"/>
    <w:rsid w:val="00847A69"/>
    <w:rsid w:val="00847E14"/>
    <w:rsid w:val="00850069"/>
    <w:rsid w:val="008524B3"/>
    <w:rsid w:val="0085344F"/>
    <w:rsid w:val="00853B60"/>
    <w:rsid w:val="0085538A"/>
    <w:rsid w:val="00855F16"/>
    <w:rsid w:val="00856972"/>
    <w:rsid w:val="008609DC"/>
    <w:rsid w:val="00860B9E"/>
    <w:rsid w:val="00861D49"/>
    <w:rsid w:val="008634FB"/>
    <w:rsid w:val="00863EA3"/>
    <w:rsid w:val="00865A9C"/>
    <w:rsid w:val="00865BB7"/>
    <w:rsid w:val="00866554"/>
    <w:rsid w:val="008670AA"/>
    <w:rsid w:val="00867A68"/>
    <w:rsid w:val="00870F7F"/>
    <w:rsid w:val="0087149C"/>
    <w:rsid w:val="008718A4"/>
    <w:rsid w:val="00871FAD"/>
    <w:rsid w:val="00872810"/>
    <w:rsid w:val="00875FBC"/>
    <w:rsid w:val="0087626F"/>
    <w:rsid w:val="008771A2"/>
    <w:rsid w:val="00877B4C"/>
    <w:rsid w:val="00880147"/>
    <w:rsid w:val="008804A8"/>
    <w:rsid w:val="00882C66"/>
    <w:rsid w:val="00882CF7"/>
    <w:rsid w:val="00884489"/>
    <w:rsid w:val="008852F3"/>
    <w:rsid w:val="00885543"/>
    <w:rsid w:val="00885B89"/>
    <w:rsid w:val="00887900"/>
    <w:rsid w:val="008918A4"/>
    <w:rsid w:val="00891BDE"/>
    <w:rsid w:val="008935F2"/>
    <w:rsid w:val="00894626"/>
    <w:rsid w:val="00896035"/>
    <w:rsid w:val="00896C7D"/>
    <w:rsid w:val="008A04BB"/>
    <w:rsid w:val="008A0586"/>
    <w:rsid w:val="008A0FE7"/>
    <w:rsid w:val="008A4096"/>
    <w:rsid w:val="008A4211"/>
    <w:rsid w:val="008A4BD3"/>
    <w:rsid w:val="008A55C8"/>
    <w:rsid w:val="008A60D0"/>
    <w:rsid w:val="008A664B"/>
    <w:rsid w:val="008A681C"/>
    <w:rsid w:val="008A6B07"/>
    <w:rsid w:val="008A73A2"/>
    <w:rsid w:val="008A7924"/>
    <w:rsid w:val="008B0AEF"/>
    <w:rsid w:val="008B0BED"/>
    <w:rsid w:val="008B0C30"/>
    <w:rsid w:val="008B1144"/>
    <w:rsid w:val="008B385F"/>
    <w:rsid w:val="008B41B6"/>
    <w:rsid w:val="008B57C7"/>
    <w:rsid w:val="008B5B46"/>
    <w:rsid w:val="008B6381"/>
    <w:rsid w:val="008B6AA8"/>
    <w:rsid w:val="008B7143"/>
    <w:rsid w:val="008B714C"/>
    <w:rsid w:val="008B7A13"/>
    <w:rsid w:val="008C118E"/>
    <w:rsid w:val="008C2541"/>
    <w:rsid w:val="008C296A"/>
    <w:rsid w:val="008C2E6F"/>
    <w:rsid w:val="008C4453"/>
    <w:rsid w:val="008C453D"/>
    <w:rsid w:val="008C4EF3"/>
    <w:rsid w:val="008C4FC7"/>
    <w:rsid w:val="008C5057"/>
    <w:rsid w:val="008C5474"/>
    <w:rsid w:val="008C5A52"/>
    <w:rsid w:val="008C5AA6"/>
    <w:rsid w:val="008C6A0E"/>
    <w:rsid w:val="008D0892"/>
    <w:rsid w:val="008D08D1"/>
    <w:rsid w:val="008D1715"/>
    <w:rsid w:val="008D1D4B"/>
    <w:rsid w:val="008D2D8D"/>
    <w:rsid w:val="008D4EE9"/>
    <w:rsid w:val="008D5798"/>
    <w:rsid w:val="008D5DE1"/>
    <w:rsid w:val="008D6CA0"/>
    <w:rsid w:val="008D6F10"/>
    <w:rsid w:val="008D77A8"/>
    <w:rsid w:val="008E0143"/>
    <w:rsid w:val="008E10AE"/>
    <w:rsid w:val="008E11FC"/>
    <w:rsid w:val="008E12FE"/>
    <w:rsid w:val="008E1607"/>
    <w:rsid w:val="008E2E21"/>
    <w:rsid w:val="008E3423"/>
    <w:rsid w:val="008E4266"/>
    <w:rsid w:val="008E46E4"/>
    <w:rsid w:val="008E49C9"/>
    <w:rsid w:val="008E5995"/>
    <w:rsid w:val="008E629B"/>
    <w:rsid w:val="008E6835"/>
    <w:rsid w:val="008F00A7"/>
    <w:rsid w:val="008F0152"/>
    <w:rsid w:val="008F045C"/>
    <w:rsid w:val="008F0684"/>
    <w:rsid w:val="008F1774"/>
    <w:rsid w:val="008F2051"/>
    <w:rsid w:val="008F2CC0"/>
    <w:rsid w:val="008F33A2"/>
    <w:rsid w:val="008F5090"/>
    <w:rsid w:val="008F5116"/>
    <w:rsid w:val="008F6664"/>
    <w:rsid w:val="008F6C55"/>
    <w:rsid w:val="008F6EFE"/>
    <w:rsid w:val="00903AC5"/>
    <w:rsid w:val="009048D7"/>
    <w:rsid w:val="00904EE4"/>
    <w:rsid w:val="009051BA"/>
    <w:rsid w:val="009059EF"/>
    <w:rsid w:val="00906260"/>
    <w:rsid w:val="00907BDE"/>
    <w:rsid w:val="009102EE"/>
    <w:rsid w:val="0091178C"/>
    <w:rsid w:val="009118B4"/>
    <w:rsid w:val="00911C44"/>
    <w:rsid w:val="00912F54"/>
    <w:rsid w:val="009141EE"/>
    <w:rsid w:val="00915D76"/>
    <w:rsid w:val="00916A95"/>
    <w:rsid w:val="00916DBE"/>
    <w:rsid w:val="00921A27"/>
    <w:rsid w:val="00922FFD"/>
    <w:rsid w:val="00923AA9"/>
    <w:rsid w:val="00925073"/>
    <w:rsid w:val="009258EF"/>
    <w:rsid w:val="00925B52"/>
    <w:rsid w:val="009260E7"/>
    <w:rsid w:val="00926F02"/>
    <w:rsid w:val="00931A1E"/>
    <w:rsid w:val="00932BA6"/>
    <w:rsid w:val="0093378C"/>
    <w:rsid w:val="009351DA"/>
    <w:rsid w:val="0093668A"/>
    <w:rsid w:val="00936850"/>
    <w:rsid w:val="00936CFA"/>
    <w:rsid w:val="00937992"/>
    <w:rsid w:val="00941948"/>
    <w:rsid w:val="009421A2"/>
    <w:rsid w:val="0094387B"/>
    <w:rsid w:val="00946258"/>
    <w:rsid w:val="0095094C"/>
    <w:rsid w:val="009522A2"/>
    <w:rsid w:val="009546B0"/>
    <w:rsid w:val="00955811"/>
    <w:rsid w:val="00956588"/>
    <w:rsid w:val="009570AB"/>
    <w:rsid w:val="009572D3"/>
    <w:rsid w:val="0096112F"/>
    <w:rsid w:val="009612A1"/>
    <w:rsid w:val="00961739"/>
    <w:rsid w:val="00961F3A"/>
    <w:rsid w:val="00961F94"/>
    <w:rsid w:val="00962FC3"/>
    <w:rsid w:val="00963778"/>
    <w:rsid w:val="00963AC7"/>
    <w:rsid w:val="00963C9E"/>
    <w:rsid w:val="0096691E"/>
    <w:rsid w:val="00971029"/>
    <w:rsid w:val="009710A2"/>
    <w:rsid w:val="00972297"/>
    <w:rsid w:val="009733A8"/>
    <w:rsid w:val="00974CB2"/>
    <w:rsid w:val="0097514C"/>
    <w:rsid w:val="0097734E"/>
    <w:rsid w:val="0097778B"/>
    <w:rsid w:val="00981E1B"/>
    <w:rsid w:val="00982CF0"/>
    <w:rsid w:val="00983BC7"/>
    <w:rsid w:val="00986E03"/>
    <w:rsid w:val="0098790B"/>
    <w:rsid w:val="00990163"/>
    <w:rsid w:val="00991D83"/>
    <w:rsid w:val="00992B99"/>
    <w:rsid w:val="00993643"/>
    <w:rsid w:val="00993A52"/>
    <w:rsid w:val="009960A0"/>
    <w:rsid w:val="009960D4"/>
    <w:rsid w:val="00996C02"/>
    <w:rsid w:val="009A1F61"/>
    <w:rsid w:val="009A287C"/>
    <w:rsid w:val="009A4F4A"/>
    <w:rsid w:val="009A51A9"/>
    <w:rsid w:val="009A5D7D"/>
    <w:rsid w:val="009A642C"/>
    <w:rsid w:val="009A6CAE"/>
    <w:rsid w:val="009B3953"/>
    <w:rsid w:val="009B422B"/>
    <w:rsid w:val="009B44BD"/>
    <w:rsid w:val="009C1801"/>
    <w:rsid w:val="009C1917"/>
    <w:rsid w:val="009C3020"/>
    <w:rsid w:val="009C5CC0"/>
    <w:rsid w:val="009C69A4"/>
    <w:rsid w:val="009C7005"/>
    <w:rsid w:val="009D16F3"/>
    <w:rsid w:val="009D24D6"/>
    <w:rsid w:val="009D2635"/>
    <w:rsid w:val="009D269A"/>
    <w:rsid w:val="009D3B48"/>
    <w:rsid w:val="009D3B5F"/>
    <w:rsid w:val="009D3DF1"/>
    <w:rsid w:val="009D4056"/>
    <w:rsid w:val="009D41F4"/>
    <w:rsid w:val="009D4B05"/>
    <w:rsid w:val="009D50F1"/>
    <w:rsid w:val="009D5EFF"/>
    <w:rsid w:val="009D71DF"/>
    <w:rsid w:val="009D7F3C"/>
    <w:rsid w:val="009E051D"/>
    <w:rsid w:val="009E05B3"/>
    <w:rsid w:val="009E082D"/>
    <w:rsid w:val="009E12C2"/>
    <w:rsid w:val="009E1D76"/>
    <w:rsid w:val="009E2537"/>
    <w:rsid w:val="009E254F"/>
    <w:rsid w:val="009E2AD7"/>
    <w:rsid w:val="009E2B34"/>
    <w:rsid w:val="009E2DC4"/>
    <w:rsid w:val="009E4887"/>
    <w:rsid w:val="009E4BC6"/>
    <w:rsid w:val="009E58B6"/>
    <w:rsid w:val="009E5B4A"/>
    <w:rsid w:val="009E6D19"/>
    <w:rsid w:val="009F0C91"/>
    <w:rsid w:val="009F1897"/>
    <w:rsid w:val="009F2B10"/>
    <w:rsid w:val="009F40A4"/>
    <w:rsid w:val="009F4BA9"/>
    <w:rsid w:val="009F7E08"/>
    <w:rsid w:val="00A00F42"/>
    <w:rsid w:val="00A0338B"/>
    <w:rsid w:val="00A03FA1"/>
    <w:rsid w:val="00A047BB"/>
    <w:rsid w:val="00A051AF"/>
    <w:rsid w:val="00A05E68"/>
    <w:rsid w:val="00A11962"/>
    <w:rsid w:val="00A138BE"/>
    <w:rsid w:val="00A13AD7"/>
    <w:rsid w:val="00A144DD"/>
    <w:rsid w:val="00A14B4A"/>
    <w:rsid w:val="00A16CC3"/>
    <w:rsid w:val="00A17C88"/>
    <w:rsid w:val="00A208E5"/>
    <w:rsid w:val="00A20ABB"/>
    <w:rsid w:val="00A21303"/>
    <w:rsid w:val="00A216D5"/>
    <w:rsid w:val="00A220D9"/>
    <w:rsid w:val="00A2337D"/>
    <w:rsid w:val="00A23713"/>
    <w:rsid w:val="00A239CD"/>
    <w:rsid w:val="00A24596"/>
    <w:rsid w:val="00A24BF7"/>
    <w:rsid w:val="00A24E50"/>
    <w:rsid w:val="00A264EC"/>
    <w:rsid w:val="00A26AF4"/>
    <w:rsid w:val="00A27D97"/>
    <w:rsid w:val="00A27E34"/>
    <w:rsid w:val="00A27E95"/>
    <w:rsid w:val="00A302D8"/>
    <w:rsid w:val="00A30ACD"/>
    <w:rsid w:val="00A30AFC"/>
    <w:rsid w:val="00A30B6E"/>
    <w:rsid w:val="00A316F7"/>
    <w:rsid w:val="00A3200E"/>
    <w:rsid w:val="00A32A20"/>
    <w:rsid w:val="00A33A8C"/>
    <w:rsid w:val="00A33EF2"/>
    <w:rsid w:val="00A35122"/>
    <w:rsid w:val="00A359E6"/>
    <w:rsid w:val="00A35D14"/>
    <w:rsid w:val="00A37446"/>
    <w:rsid w:val="00A40D6F"/>
    <w:rsid w:val="00A414D3"/>
    <w:rsid w:val="00A41F2D"/>
    <w:rsid w:val="00A4293E"/>
    <w:rsid w:val="00A43612"/>
    <w:rsid w:val="00A43CFE"/>
    <w:rsid w:val="00A47779"/>
    <w:rsid w:val="00A539A1"/>
    <w:rsid w:val="00A543D2"/>
    <w:rsid w:val="00A5466D"/>
    <w:rsid w:val="00A5471B"/>
    <w:rsid w:val="00A5616C"/>
    <w:rsid w:val="00A57ED5"/>
    <w:rsid w:val="00A6215A"/>
    <w:rsid w:val="00A62509"/>
    <w:rsid w:val="00A63A73"/>
    <w:rsid w:val="00A65827"/>
    <w:rsid w:val="00A67A19"/>
    <w:rsid w:val="00A67B29"/>
    <w:rsid w:val="00A70058"/>
    <w:rsid w:val="00A722BB"/>
    <w:rsid w:val="00A73677"/>
    <w:rsid w:val="00A74F06"/>
    <w:rsid w:val="00A75F03"/>
    <w:rsid w:val="00A76936"/>
    <w:rsid w:val="00A773AF"/>
    <w:rsid w:val="00A803B8"/>
    <w:rsid w:val="00A80484"/>
    <w:rsid w:val="00A80E3E"/>
    <w:rsid w:val="00A81057"/>
    <w:rsid w:val="00A81A58"/>
    <w:rsid w:val="00A82105"/>
    <w:rsid w:val="00A824D3"/>
    <w:rsid w:val="00A837FF"/>
    <w:rsid w:val="00A85EC0"/>
    <w:rsid w:val="00A86361"/>
    <w:rsid w:val="00A8651E"/>
    <w:rsid w:val="00A92EA9"/>
    <w:rsid w:val="00A95AA4"/>
    <w:rsid w:val="00A979B6"/>
    <w:rsid w:val="00AA0D6D"/>
    <w:rsid w:val="00AA4D4B"/>
    <w:rsid w:val="00AA57C8"/>
    <w:rsid w:val="00AA7301"/>
    <w:rsid w:val="00AA7ACC"/>
    <w:rsid w:val="00AB0F12"/>
    <w:rsid w:val="00AB1182"/>
    <w:rsid w:val="00AC03F7"/>
    <w:rsid w:val="00AC0AF2"/>
    <w:rsid w:val="00AC148D"/>
    <w:rsid w:val="00AC2127"/>
    <w:rsid w:val="00AC4092"/>
    <w:rsid w:val="00AC459C"/>
    <w:rsid w:val="00AC6289"/>
    <w:rsid w:val="00AC63C8"/>
    <w:rsid w:val="00AD0735"/>
    <w:rsid w:val="00AD0D2D"/>
    <w:rsid w:val="00AD0FEA"/>
    <w:rsid w:val="00AD131B"/>
    <w:rsid w:val="00AD1EAF"/>
    <w:rsid w:val="00AD3388"/>
    <w:rsid w:val="00AD44DF"/>
    <w:rsid w:val="00AD5DA8"/>
    <w:rsid w:val="00AD5DB5"/>
    <w:rsid w:val="00AE1439"/>
    <w:rsid w:val="00AE15E2"/>
    <w:rsid w:val="00AE2C1F"/>
    <w:rsid w:val="00AE3813"/>
    <w:rsid w:val="00AE3F91"/>
    <w:rsid w:val="00AE4395"/>
    <w:rsid w:val="00AE4957"/>
    <w:rsid w:val="00AE4C57"/>
    <w:rsid w:val="00AE5B78"/>
    <w:rsid w:val="00AE5EEA"/>
    <w:rsid w:val="00AE6DD1"/>
    <w:rsid w:val="00AF0481"/>
    <w:rsid w:val="00AF3A4F"/>
    <w:rsid w:val="00AF44AC"/>
    <w:rsid w:val="00AF72B9"/>
    <w:rsid w:val="00B01112"/>
    <w:rsid w:val="00B01469"/>
    <w:rsid w:val="00B0148B"/>
    <w:rsid w:val="00B03925"/>
    <w:rsid w:val="00B040E1"/>
    <w:rsid w:val="00B12A89"/>
    <w:rsid w:val="00B12B6A"/>
    <w:rsid w:val="00B13A67"/>
    <w:rsid w:val="00B144AD"/>
    <w:rsid w:val="00B14A60"/>
    <w:rsid w:val="00B14CAF"/>
    <w:rsid w:val="00B15953"/>
    <w:rsid w:val="00B173E4"/>
    <w:rsid w:val="00B20443"/>
    <w:rsid w:val="00B20BBC"/>
    <w:rsid w:val="00B21A35"/>
    <w:rsid w:val="00B222A9"/>
    <w:rsid w:val="00B2267C"/>
    <w:rsid w:val="00B2267E"/>
    <w:rsid w:val="00B23159"/>
    <w:rsid w:val="00B244C5"/>
    <w:rsid w:val="00B24A6F"/>
    <w:rsid w:val="00B24EDC"/>
    <w:rsid w:val="00B25B69"/>
    <w:rsid w:val="00B25E78"/>
    <w:rsid w:val="00B25FCC"/>
    <w:rsid w:val="00B260B1"/>
    <w:rsid w:val="00B27624"/>
    <w:rsid w:val="00B27E99"/>
    <w:rsid w:val="00B3070E"/>
    <w:rsid w:val="00B30B1D"/>
    <w:rsid w:val="00B3155A"/>
    <w:rsid w:val="00B31AB8"/>
    <w:rsid w:val="00B3212C"/>
    <w:rsid w:val="00B33B31"/>
    <w:rsid w:val="00B34682"/>
    <w:rsid w:val="00B34949"/>
    <w:rsid w:val="00B34D02"/>
    <w:rsid w:val="00B360AC"/>
    <w:rsid w:val="00B364C1"/>
    <w:rsid w:val="00B365C0"/>
    <w:rsid w:val="00B37F9B"/>
    <w:rsid w:val="00B4028A"/>
    <w:rsid w:val="00B40FA0"/>
    <w:rsid w:val="00B43510"/>
    <w:rsid w:val="00B44D6A"/>
    <w:rsid w:val="00B454A2"/>
    <w:rsid w:val="00B461A1"/>
    <w:rsid w:val="00B464DB"/>
    <w:rsid w:val="00B4654C"/>
    <w:rsid w:val="00B47416"/>
    <w:rsid w:val="00B47A0D"/>
    <w:rsid w:val="00B47F88"/>
    <w:rsid w:val="00B509E9"/>
    <w:rsid w:val="00B51DC8"/>
    <w:rsid w:val="00B51DDA"/>
    <w:rsid w:val="00B535D3"/>
    <w:rsid w:val="00B53BB9"/>
    <w:rsid w:val="00B53F95"/>
    <w:rsid w:val="00B5478F"/>
    <w:rsid w:val="00B554BB"/>
    <w:rsid w:val="00B560B4"/>
    <w:rsid w:val="00B57435"/>
    <w:rsid w:val="00B610A8"/>
    <w:rsid w:val="00B61231"/>
    <w:rsid w:val="00B62B18"/>
    <w:rsid w:val="00B64705"/>
    <w:rsid w:val="00B66BBA"/>
    <w:rsid w:val="00B67B1F"/>
    <w:rsid w:val="00B712C6"/>
    <w:rsid w:val="00B73F1C"/>
    <w:rsid w:val="00B74FA6"/>
    <w:rsid w:val="00B801D5"/>
    <w:rsid w:val="00B81678"/>
    <w:rsid w:val="00B81B5D"/>
    <w:rsid w:val="00B831DA"/>
    <w:rsid w:val="00B85517"/>
    <w:rsid w:val="00B86215"/>
    <w:rsid w:val="00B868CF"/>
    <w:rsid w:val="00B86B98"/>
    <w:rsid w:val="00B86BBC"/>
    <w:rsid w:val="00B90566"/>
    <w:rsid w:val="00B90A76"/>
    <w:rsid w:val="00B91C81"/>
    <w:rsid w:val="00B93037"/>
    <w:rsid w:val="00B94267"/>
    <w:rsid w:val="00B945AB"/>
    <w:rsid w:val="00B94F6C"/>
    <w:rsid w:val="00B95AF2"/>
    <w:rsid w:val="00B95DBA"/>
    <w:rsid w:val="00B95DC7"/>
    <w:rsid w:val="00B971FA"/>
    <w:rsid w:val="00B97D08"/>
    <w:rsid w:val="00BA0D28"/>
    <w:rsid w:val="00BA16F3"/>
    <w:rsid w:val="00BA178A"/>
    <w:rsid w:val="00BA37F9"/>
    <w:rsid w:val="00BA3905"/>
    <w:rsid w:val="00BA3980"/>
    <w:rsid w:val="00BA4BD0"/>
    <w:rsid w:val="00BA4BFB"/>
    <w:rsid w:val="00BA5255"/>
    <w:rsid w:val="00BA67AB"/>
    <w:rsid w:val="00BA6995"/>
    <w:rsid w:val="00BA6ABD"/>
    <w:rsid w:val="00BA7C21"/>
    <w:rsid w:val="00BB012A"/>
    <w:rsid w:val="00BB1481"/>
    <w:rsid w:val="00BB25B9"/>
    <w:rsid w:val="00BB39E1"/>
    <w:rsid w:val="00BB4218"/>
    <w:rsid w:val="00BB47F8"/>
    <w:rsid w:val="00BB55DD"/>
    <w:rsid w:val="00BB78B8"/>
    <w:rsid w:val="00BB7D68"/>
    <w:rsid w:val="00BC0A06"/>
    <w:rsid w:val="00BC3F10"/>
    <w:rsid w:val="00BC4135"/>
    <w:rsid w:val="00BC4F11"/>
    <w:rsid w:val="00BC5F88"/>
    <w:rsid w:val="00BC70CE"/>
    <w:rsid w:val="00BC739B"/>
    <w:rsid w:val="00BC7759"/>
    <w:rsid w:val="00BC7FD7"/>
    <w:rsid w:val="00BD0197"/>
    <w:rsid w:val="00BD0B07"/>
    <w:rsid w:val="00BD0FD2"/>
    <w:rsid w:val="00BD185A"/>
    <w:rsid w:val="00BD19BA"/>
    <w:rsid w:val="00BD2A7F"/>
    <w:rsid w:val="00BD3556"/>
    <w:rsid w:val="00BD5C50"/>
    <w:rsid w:val="00BD72DA"/>
    <w:rsid w:val="00BE1C2D"/>
    <w:rsid w:val="00BE381E"/>
    <w:rsid w:val="00BE3E37"/>
    <w:rsid w:val="00BE5D82"/>
    <w:rsid w:val="00BE5E8E"/>
    <w:rsid w:val="00BE667D"/>
    <w:rsid w:val="00BE6960"/>
    <w:rsid w:val="00BE6AB4"/>
    <w:rsid w:val="00BF14DC"/>
    <w:rsid w:val="00BF27D7"/>
    <w:rsid w:val="00BF2EB6"/>
    <w:rsid w:val="00BF4FDC"/>
    <w:rsid w:val="00BF65C1"/>
    <w:rsid w:val="00BF72FB"/>
    <w:rsid w:val="00BF776D"/>
    <w:rsid w:val="00BF7E37"/>
    <w:rsid w:val="00C01C47"/>
    <w:rsid w:val="00C0257C"/>
    <w:rsid w:val="00C03BFA"/>
    <w:rsid w:val="00C0442D"/>
    <w:rsid w:val="00C06A04"/>
    <w:rsid w:val="00C07AE7"/>
    <w:rsid w:val="00C07CDD"/>
    <w:rsid w:val="00C12453"/>
    <w:rsid w:val="00C129BC"/>
    <w:rsid w:val="00C130B5"/>
    <w:rsid w:val="00C15127"/>
    <w:rsid w:val="00C15182"/>
    <w:rsid w:val="00C160AF"/>
    <w:rsid w:val="00C1722E"/>
    <w:rsid w:val="00C1790A"/>
    <w:rsid w:val="00C2021E"/>
    <w:rsid w:val="00C20220"/>
    <w:rsid w:val="00C22AF5"/>
    <w:rsid w:val="00C25094"/>
    <w:rsid w:val="00C25D73"/>
    <w:rsid w:val="00C2611C"/>
    <w:rsid w:val="00C30CC0"/>
    <w:rsid w:val="00C32E20"/>
    <w:rsid w:val="00C33595"/>
    <w:rsid w:val="00C33E40"/>
    <w:rsid w:val="00C34375"/>
    <w:rsid w:val="00C348AC"/>
    <w:rsid w:val="00C365B3"/>
    <w:rsid w:val="00C36B60"/>
    <w:rsid w:val="00C376C4"/>
    <w:rsid w:val="00C40AAA"/>
    <w:rsid w:val="00C40F35"/>
    <w:rsid w:val="00C41156"/>
    <w:rsid w:val="00C41D61"/>
    <w:rsid w:val="00C42B92"/>
    <w:rsid w:val="00C42EED"/>
    <w:rsid w:val="00C43CAD"/>
    <w:rsid w:val="00C44797"/>
    <w:rsid w:val="00C5152D"/>
    <w:rsid w:val="00C5169D"/>
    <w:rsid w:val="00C51CF3"/>
    <w:rsid w:val="00C527CB"/>
    <w:rsid w:val="00C52F19"/>
    <w:rsid w:val="00C5417E"/>
    <w:rsid w:val="00C54C49"/>
    <w:rsid w:val="00C54DB4"/>
    <w:rsid w:val="00C5681E"/>
    <w:rsid w:val="00C56B12"/>
    <w:rsid w:val="00C56CC7"/>
    <w:rsid w:val="00C572A2"/>
    <w:rsid w:val="00C6109D"/>
    <w:rsid w:val="00C61E42"/>
    <w:rsid w:val="00C6377E"/>
    <w:rsid w:val="00C66A65"/>
    <w:rsid w:val="00C70792"/>
    <w:rsid w:val="00C70933"/>
    <w:rsid w:val="00C72057"/>
    <w:rsid w:val="00C72609"/>
    <w:rsid w:val="00C73585"/>
    <w:rsid w:val="00C73659"/>
    <w:rsid w:val="00C74F4A"/>
    <w:rsid w:val="00C766D2"/>
    <w:rsid w:val="00C76DB6"/>
    <w:rsid w:val="00C77246"/>
    <w:rsid w:val="00C7762F"/>
    <w:rsid w:val="00C7790E"/>
    <w:rsid w:val="00C77F57"/>
    <w:rsid w:val="00C8075D"/>
    <w:rsid w:val="00C81088"/>
    <w:rsid w:val="00C8138A"/>
    <w:rsid w:val="00C819E8"/>
    <w:rsid w:val="00C82390"/>
    <w:rsid w:val="00C82620"/>
    <w:rsid w:val="00C8484C"/>
    <w:rsid w:val="00C84955"/>
    <w:rsid w:val="00C85B56"/>
    <w:rsid w:val="00C86407"/>
    <w:rsid w:val="00C86B4F"/>
    <w:rsid w:val="00C86FD7"/>
    <w:rsid w:val="00C903C4"/>
    <w:rsid w:val="00C906D7"/>
    <w:rsid w:val="00C908DC"/>
    <w:rsid w:val="00C90B12"/>
    <w:rsid w:val="00C92D3A"/>
    <w:rsid w:val="00C93C52"/>
    <w:rsid w:val="00C94D36"/>
    <w:rsid w:val="00C95536"/>
    <w:rsid w:val="00C968F6"/>
    <w:rsid w:val="00C9778D"/>
    <w:rsid w:val="00C97A93"/>
    <w:rsid w:val="00CA02CE"/>
    <w:rsid w:val="00CA0423"/>
    <w:rsid w:val="00CA0836"/>
    <w:rsid w:val="00CA12A3"/>
    <w:rsid w:val="00CA1E98"/>
    <w:rsid w:val="00CA1EEF"/>
    <w:rsid w:val="00CA37B0"/>
    <w:rsid w:val="00CA43B2"/>
    <w:rsid w:val="00CA521F"/>
    <w:rsid w:val="00CA6EFD"/>
    <w:rsid w:val="00CB00BF"/>
    <w:rsid w:val="00CB10BB"/>
    <w:rsid w:val="00CB5C6F"/>
    <w:rsid w:val="00CB659E"/>
    <w:rsid w:val="00CC1089"/>
    <w:rsid w:val="00CC36C2"/>
    <w:rsid w:val="00CC3EB7"/>
    <w:rsid w:val="00CC6873"/>
    <w:rsid w:val="00CC73DE"/>
    <w:rsid w:val="00CC775E"/>
    <w:rsid w:val="00CD23AC"/>
    <w:rsid w:val="00CD3C23"/>
    <w:rsid w:val="00CD4302"/>
    <w:rsid w:val="00CD49D2"/>
    <w:rsid w:val="00CD5B81"/>
    <w:rsid w:val="00CD5BC3"/>
    <w:rsid w:val="00CD5D72"/>
    <w:rsid w:val="00CD6A72"/>
    <w:rsid w:val="00CD7B08"/>
    <w:rsid w:val="00CE046E"/>
    <w:rsid w:val="00CE13D3"/>
    <w:rsid w:val="00CE44E3"/>
    <w:rsid w:val="00CE453D"/>
    <w:rsid w:val="00CE525F"/>
    <w:rsid w:val="00CE63EC"/>
    <w:rsid w:val="00CF0EC1"/>
    <w:rsid w:val="00CF259F"/>
    <w:rsid w:val="00CF2B3E"/>
    <w:rsid w:val="00CF34CA"/>
    <w:rsid w:val="00CF34F7"/>
    <w:rsid w:val="00CF4327"/>
    <w:rsid w:val="00CF6619"/>
    <w:rsid w:val="00CF7CCB"/>
    <w:rsid w:val="00D0105D"/>
    <w:rsid w:val="00D015BB"/>
    <w:rsid w:val="00D029DA"/>
    <w:rsid w:val="00D03DCF"/>
    <w:rsid w:val="00D055BB"/>
    <w:rsid w:val="00D05BD4"/>
    <w:rsid w:val="00D06405"/>
    <w:rsid w:val="00D06494"/>
    <w:rsid w:val="00D0772C"/>
    <w:rsid w:val="00D10D2B"/>
    <w:rsid w:val="00D112BA"/>
    <w:rsid w:val="00D11869"/>
    <w:rsid w:val="00D13115"/>
    <w:rsid w:val="00D15A62"/>
    <w:rsid w:val="00D16AF2"/>
    <w:rsid w:val="00D16D4A"/>
    <w:rsid w:val="00D17CA6"/>
    <w:rsid w:val="00D23377"/>
    <w:rsid w:val="00D23B2D"/>
    <w:rsid w:val="00D241E8"/>
    <w:rsid w:val="00D248CC"/>
    <w:rsid w:val="00D26793"/>
    <w:rsid w:val="00D30B7C"/>
    <w:rsid w:val="00D3116A"/>
    <w:rsid w:val="00D3142F"/>
    <w:rsid w:val="00D3144E"/>
    <w:rsid w:val="00D32143"/>
    <w:rsid w:val="00D3266D"/>
    <w:rsid w:val="00D327F6"/>
    <w:rsid w:val="00D35900"/>
    <w:rsid w:val="00D36010"/>
    <w:rsid w:val="00D41049"/>
    <w:rsid w:val="00D41A22"/>
    <w:rsid w:val="00D41EC6"/>
    <w:rsid w:val="00D432A3"/>
    <w:rsid w:val="00D43706"/>
    <w:rsid w:val="00D4436D"/>
    <w:rsid w:val="00D455FD"/>
    <w:rsid w:val="00D45D25"/>
    <w:rsid w:val="00D47066"/>
    <w:rsid w:val="00D5159C"/>
    <w:rsid w:val="00D51B2F"/>
    <w:rsid w:val="00D53E82"/>
    <w:rsid w:val="00D543EA"/>
    <w:rsid w:val="00D55093"/>
    <w:rsid w:val="00D56B15"/>
    <w:rsid w:val="00D56CE8"/>
    <w:rsid w:val="00D5740D"/>
    <w:rsid w:val="00D614A4"/>
    <w:rsid w:val="00D615BC"/>
    <w:rsid w:val="00D624B0"/>
    <w:rsid w:val="00D62CC0"/>
    <w:rsid w:val="00D6448C"/>
    <w:rsid w:val="00D6452B"/>
    <w:rsid w:val="00D64D15"/>
    <w:rsid w:val="00D65DA3"/>
    <w:rsid w:val="00D66486"/>
    <w:rsid w:val="00D70F0F"/>
    <w:rsid w:val="00D71C2D"/>
    <w:rsid w:val="00D732F3"/>
    <w:rsid w:val="00D75D8E"/>
    <w:rsid w:val="00D7643C"/>
    <w:rsid w:val="00D77D5E"/>
    <w:rsid w:val="00D80452"/>
    <w:rsid w:val="00D80986"/>
    <w:rsid w:val="00D82C09"/>
    <w:rsid w:val="00D82E08"/>
    <w:rsid w:val="00D82F76"/>
    <w:rsid w:val="00D83B04"/>
    <w:rsid w:val="00D84F20"/>
    <w:rsid w:val="00D8567B"/>
    <w:rsid w:val="00D868F0"/>
    <w:rsid w:val="00D871B6"/>
    <w:rsid w:val="00D87E15"/>
    <w:rsid w:val="00D917C7"/>
    <w:rsid w:val="00D935CB"/>
    <w:rsid w:val="00D94B60"/>
    <w:rsid w:val="00D960BC"/>
    <w:rsid w:val="00D964CD"/>
    <w:rsid w:val="00D96FD7"/>
    <w:rsid w:val="00DA0177"/>
    <w:rsid w:val="00DA2451"/>
    <w:rsid w:val="00DA2B12"/>
    <w:rsid w:val="00DA5915"/>
    <w:rsid w:val="00DA621E"/>
    <w:rsid w:val="00DA64AF"/>
    <w:rsid w:val="00DA677C"/>
    <w:rsid w:val="00DA6BFB"/>
    <w:rsid w:val="00DA6D94"/>
    <w:rsid w:val="00DA7250"/>
    <w:rsid w:val="00DB287E"/>
    <w:rsid w:val="00DB4E30"/>
    <w:rsid w:val="00DB58D1"/>
    <w:rsid w:val="00DB60C3"/>
    <w:rsid w:val="00DB73B1"/>
    <w:rsid w:val="00DB73C7"/>
    <w:rsid w:val="00DC0818"/>
    <w:rsid w:val="00DC0D25"/>
    <w:rsid w:val="00DC0F8A"/>
    <w:rsid w:val="00DC143C"/>
    <w:rsid w:val="00DC1D6C"/>
    <w:rsid w:val="00DC5FF3"/>
    <w:rsid w:val="00DC63BB"/>
    <w:rsid w:val="00DC679C"/>
    <w:rsid w:val="00DC7532"/>
    <w:rsid w:val="00DC7ED8"/>
    <w:rsid w:val="00DD0111"/>
    <w:rsid w:val="00DD0A2E"/>
    <w:rsid w:val="00DD287A"/>
    <w:rsid w:val="00DD3AB6"/>
    <w:rsid w:val="00DD443E"/>
    <w:rsid w:val="00DD4E8B"/>
    <w:rsid w:val="00DD7831"/>
    <w:rsid w:val="00DE023D"/>
    <w:rsid w:val="00DE13CA"/>
    <w:rsid w:val="00DE1964"/>
    <w:rsid w:val="00DE1A96"/>
    <w:rsid w:val="00DE24C3"/>
    <w:rsid w:val="00DE3332"/>
    <w:rsid w:val="00DE415D"/>
    <w:rsid w:val="00DE5210"/>
    <w:rsid w:val="00DE7275"/>
    <w:rsid w:val="00DE7B78"/>
    <w:rsid w:val="00DF0DC0"/>
    <w:rsid w:val="00DF148E"/>
    <w:rsid w:val="00DF1E54"/>
    <w:rsid w:val="00DF21AD"/>
    <w:rsid w:val="00DF4617"/>
    <w:rsid w:val="00DF4E1C"/>
    <w:rsid w:val="00DF6D76"/>
    <w:rsid w:val="00DF7208"/>
    <w:rsid w:val="00DF7272"/>
    <w:rsid w:val="00DF76A4"/>
    <w:rsid w:val="00DF7844"/>
    <w:rsid w:val="00E01D19"/>
    <w:rsid w:val="00E03DDD"/>
    <w:rsid w:val="00E05453"/>
    <w:rsid w:val="00E060A6"/>
    <w:rsid w:val="00E06DD3"/>
    <w:rsid w:val="00E11423"/>
    <w:rsid w:val="00E1164A"/>
    <w:rsid w:val="00E12B39"/>
    <w:rsid w:val="00E12E5C"/>
    <w:rsid w:val="00E14262"/>
    <w:rsid w:val="00E165C9"/>
    <w:rsid w:val="00E16A0C"/>
    <w:rsid w:val="00E235DC"/>
    <w:rsid w:val="00E2378F"/>
    <w:rsid w:val="00E27B72"/>
    <w:rsid w:val="00E309A2"/>
    <w:rsid w:val="00E328FA"/>
    <w:rsid w:val="00E32BA3"/>
    <w:rsid w:val="00E3345A"/>
    <w:rsid w:val="00E34746"/>
    <w:rsid w:val="00E3523B"/>
    <w:rsid w:val="00E430C0"/>
    <w:rsid w:val="00E43C67"/>
    <w:rsid w:val="00E455A0"/>
    <w:rsid w:val="00E46641"/>
    <w:rsid w:val="00E4713D"/>
    <w:rsid w:val="00E47A30"/>
    <w:rsid w:val="00E516BA"/>
    <w:rsid w:val="00E52532"/>
    <w:rsid w:val="00E52EB5"/>
    <w:rsid w:val="00E53180"/>
    <w:rsid w:val="00E53923"/>
    <w:rsid w:val="00E54D19"/>
    <w:rsid w:val="00E55DC4"/>
    <w:rsid w:val="00E56792"/>
    <w:rsid w:val="00E60566"/>
    <w:rsid w:val="00E607AC"/>
    <w:rsid w:val="00E608C8"/>
    <w:rsid w:val="00E62373"/>
    <w:rsid w:val="00E62F39"/>
    <w:rsid w:val="00E63029"/>
    <w:rsid w:val="00E641EC"/>
    <w:rsid w:val="00E6436A"/>
    <w:rsid w:val="00E6462E"/>
    <w:rsid w:val="00E64874"/>
    <w:rsid w:val="00E64DCF"/>
    <w:rsid w:val="00E65AF8"/>
    <w:rsid w:val="00E66E05"/>
    <w:rsid w:val="00E66E1B"/>
    <w:rsid w:val="00E70CB7"/>
    <w:rsid w:val="00E724F0"/>
    <w:rsid w:val="00E72B7A"/>
    <w:rsid w:val="00E73B6A"/>
    <w:rsid w:val="00E743BD"/>
    <w:rsid w:val="00E74820"/>
    <w:rsid w:val="00E74861"/>
    <w:rsid w:val="00E7521D"/>
    <w:rsid w:val="00E76356"/>
    <w:rsid w:val="00E772A3"/>
    <w:rsid w:val="00E77510"/>
    <w:rsid w:val="00E77593"/>
    <w:rsid w:val="00E77F25"/>
    <w:rsid w:val="00E823E5"/>
    <w:rsid w:val="00E82ECC"/>
    <w:rsid w:val="00E84143"/>
    <w:rsid w:val="00E84BCE"/>
    <w:rsid w:val="00E8624E"/>
    <w:rsid w:val="00E862D2"/>
    <w:rsid w:val="00E8740F"/>
    <w:rsid w:val="00E878C4"/>
    <w:rsid w:val="00E90868"/>
    <w:rsid w:val="00E92096"/>
    <w:rsid w:val="00E9269C"/>
    <w:rsid w:val="00E93E22"/>
    <w:rsid w:val="00E94459"/>
    <w:rsid w:val="00E94574"/>
    <w:rsid w:val="00E94876"/>
    <w:rsid w:val="00E95226"/>
    <w:rsid w:val="00E96787"/>
    <w:rsid w:val="00E975B4"/>
    <w:rsid w:val="00EA0ECE"/>
    <w:rsid w:val="00EA23C1"/>
    <w:rsid w:val="00EA2FD7"/>
    <w:rsid w:val="00EA41B1"/>
    <w:rsid w:val="00EA446E"/>
    <w:rsid w:val="00EA62FA"/>
    <w:rsid w:val="00EA6F92"/>
    <w:rsid w:val="00EA6FA4"/>
    <w:rsid w:val="00EA75D0"/>
    <w:rsid w:val="00EA77C4"/>
    <w:rsid w:val="00EB089A"/>
    <w:rsid w:val="00EB193B"/>
    <w:rsid w:val="00EB1EA7"/>
    <w:rsid w:val="00EB369B"/>
    <w:rsid w:val="00EB3E6F"/>
    <w:rsid w:val="00EB5781"/>
    <w:rsid w:val="00EB5962"/>
    <w:rsid w:val="00EB5C53"/>
    <w:rsid w:val="00EB678A"/>
    <w:rsid w:val="00EB7FDE"/>
    <w:rsid w:val="00EC01E6"/>
    <w:rsid w:val="00EC3EAF"/>
    <w:rsid w:val="00EC68A1"/>
    <w:rsid w:val="00EC6D4C"/>
    <w:rsid w:val="00EC768E"/>
    <w:rsid w:val="00EC7774"/>
    <w:rsid w:val="00ED0C14"/>
    <w:rsid w:val="00ED1206"/>
    <w:rsid w:val="00ED1F3E"/>
    <w:rsid w:val="00ED2C36"/>
    <w:rsid w:val="00ED48D3"/>
    <w:rsid w:val="00ED4A44"/>
    <w:rsid w:val="00ED5560"/>
    <w:rsid w:val="00ED6CAE"/>
    <w:rsid w:val="00ED6DD1"/>
    <w:rsid w:val="00EE0797"/>
    <w:rsid w:val="00EE0984"/>
    <w:rsid w:val="00EE1086"/>
    <w:rsid w:val="00EE13F8"/>
    <w:rsid w:val="00EE1D61"/>
    <w:rsid w:val="00EE2852"/>
    <w:rsid w:val="00EE29C5"/>
    <w:rsid w:val="00EE5C58"/>
    <w:rsid w:val="00EF12C7"/>
    <w:rsid w:val="00EF38B3"/>
    <w:rsid w:val="00EF3A73"/>
    <w:rsid w:val="00EF4C56"/>
    <w:rsid w:val="00EF570D"/>
    <w:rsid w:val="00EF61A3"/>
    <w:rsid w:val="00F00DBD"/>
    <w:rsid w:val="00F02778"/>
    <w:rsid w:val="00F02A56"/>
    <w:rsid w:val="00F03058"/>
    <w:rsid w:val="00F03562"/>
    <w:rsid w:val="00F03E63"/>
    <w:rsid w:val="00F04EBA"/>
    <w:rsid w:val="00F04F87"/>
    <w:rsid w:val="00F05190"/>
    <w:rsid w:val="00F05C31"/>
    <w:rsid w:val="00F064E7"/>
    <w:rsid w:val="00F07C09"/>
    <w:rsid w:val="00F07FF7"/>
    <w:rsid w:val="00F101F7"/>
    <w:rsid w:val="00F11EA1"/>
    <w:rsid w:val="00F12EBD"/>
    <w:rsid w:val="00F13EDB"/>
    <w:rsid w:val="00F1487D"/>
    <w:rsid w:val="00F14CAE"/>
    <w:rsid w:val="00F16807"/>
    <w:rsid w:val="00F16A9D"/>
    <w:rsid w:val="00F16E01"/>
    <w:rsid w:val="00F17CA2"/>
    <w:rsid w:val="00F20E69"/>
    <w:rsid w:val="00F2258F"/>
    <w:rsid w:val="00F25520"/>
    <w:rsid w:val="00F25C57"/>
    <w:rsid w:val="00F26A1B"/>
    <w:rsid w:val="00F27572"/>
    <w:rsid w:val="00F27935"/>
    <w:rsid w:val="00F30108"/>
    <w:rsid w:val="00F306EA"/>
    <w:rsid w:val="00F316CC"/>
    <w:rsid w:val="00F31B21"/>
    <w:rsid w:val="00F32100"/>
    <w:rsid w:val="00F32823"/>
    <w:rsid w:val="00F32CD2"/>
    <w:rsid w:val="00F33DCF"/>
    <w:rsid w:val="00F34E6B"/>
    <w:rsid w:val="00F35D56"/>
    <w:rsid w:val="00F362EF"/>
    <w:rsid w:val="00F36608"/>
    <w:rsid w:val="00F36A6A"/>
    <w:rsid w:val="00F40A91"/>
    <w:rsid w:val="00F44788"/>
    <w:rsid w:val="00F46AF3"/>
    <w:rsid w:val="00F46E8E"/>
    <w:rsid w:val="00F47619"/>
    <w:rsid w:val="00F47772"/>
    <w:rsid w:val="00F478E4"/>
    <w:rsid w:val="00F47973"/>
    <w:rsid w:val="00F5002E"/>
    <w:rsid w:val="00F50172"/>
    <w:rsid w:val="00F5183F"/>
    <w:rsid w:val="00F527FF"/>
    <w:rsid w:val="00F52FE9"/>
    <w:rsid w:val="00F53E55"/>
    <w:rsid w:val="00F5439A"/>
    <w:rsid w:val="00F549F8"/>
    <w:rsid w:val="00F54F53"/>
    <w:rsid w:val="00F55C04"/>
    <w:rsid w:val="00F55C21"/>
    <w:rsid w:val="00F56404"/>
    <w:rsid w:val="00F56ECB"/>
    <w:rsid w:val="00F57F9A"/>
    <w:rsid w:val="00F60552"/>
    <w:rsid w:val="00F60803"/>
    <w:rsid w:val="00F61962"/>
    <w:rsid w:val="00F63736"/>
    <w:rsid w:val="00F63F51"/>
    <w:rsid w:val="00F64368"/>
    <w:rsid w:val="00F65649"/>
    <w:rsid w:val="00F66446"/>
    <w:rsid w:val="00F711D7"/>
    <w:rsid w:val="00F72757"/>
    <w:rsid w:val="00F73B49"/>
    <w:rsid w:val="00F73DBC"/>
    <w:rsid w:val="00F73F8D"/>
    <w:rsid w:val="00F74933"/>
    <w:rsid w:val="00F761D7"/>
    <w:rsid w:val="00F770A9"/>
    <w:rsid w:val="00F80700"/>
    <w:rsid w:val="00F82405"/>
    <w:rsid w:val="00F8303F"/>
    <w:rsid w:val="00F8422D"/>
    <w:rsid w:val="00F84288"/>
    <w:rsid w:val="00F848A9"/>
    <w:rsid w:val="00F84F46"/>
    <w:rsid w:val="00F85DFB"/>
    <w:rsid w:val="00F864A7"/>
    <w:rsid w:val="00F8675F"/>
    <w:rsid w:val="00F86781"/>
    <w:rsid w:val="00F86D79"/>
    <w:rsid w:val="00F870D1"/>
    <w:rsid w:val="00F902F8"/>
    <w:rsid w:val="00F90478"/>
    <w:rsid w:val="00F9069A"/>
    <w:rsid w:val="00F919F1"/>
    <w:rsid w:val="00F93AB9"/>
    <w:rsid w:val="00F93B05"/>
    <w:rsid w:val="00F93D70"/>
    <w:rsid w:val="00F943A6"/>
    <w:rsid w:val="00F9466C"/>
    <w:rsid w:val="00F94BC5"/>
    <w:rsid w:val="00F95027"/>
    <w:rsid w:val="00F9516D"/>
    <w:rsid w:val="00F96480"/>
    <w:rsid w:val="00F9780F"/>
    <w:rsid w:val="00F979F4"/>
    <w:rsid w:val="00F97ABB"/>
    <w:rsid w:val="00FA07D9"/>
    <w:rsid w:val="00FA1E03"/>
    <w:rsid w:val="00FA45B3"/>
    <w:rsid w:val="00FA4751"/>
    <w:rsid w:val="00FA4917"/>
    <w:rsid w:val="00FA64ED"/>
    <w:rsid w:val="00FB032D"/>
    <w:rsid w:val="00FB03F7"/>
    <w:rsid w:val="00FB07A6"/>
    <w:rsid w:val="00FB17C6"/>
    <w:rsid w:val="00FB1999"/>
    <w:rsid w:val="00FB380D"/>
    <w:rsid w:val="00FB4D1D"/>
    <w:rsid w:val="00FB69E1"/>
    <w:rsid w:val="00FB7412"/>
    <w:rsid w:val="00FB7DBA"/>
    <w:rsid w:val="00FC0282"/>
    <w:rsid w:val="00FC093C"/>
    <w:rsid w:val="00FC1546"/>
    <w:rsid w:val="00FC3A0F"/>
    <w:rsid w:val="00FC4658"/>
    <w:rsid w:val="00FC5209"/>
    <w:rsid w:val="00FC55A0"/>
    <w:rsid w:val="00FC5E09"/>
    <w:rsid w:val="00FC72A8"/>
    <w:rsid w:val="00FC7F22"/>
    <w:rsid w:val="00FD0AD4"/>
    <w:rsid w:val="00FD0FE9"/>
    <w:rsid w:val="00FD35FC"/>
    <w:rsid w:val="00FD4290"/>
    <w:rsid w:val="00FD518B"/>
    <w:rsid w:val="00FD5850"/>
    <w:rsid w:val="00FD6BA0"/>
    <w:rsid w:val="00FE0B61"/>
    <w:rsid w:val="00FE18DD"/>
    <w:rsid w:val="00FE1CB2"/>
    <w:rsid w:val="00FE1D1C"/>
    <w:rsid w:val="00FE1ECB"/>
    <w:rsid w:val="00FE2FC0"/>
    <w:rsid w:val="00FE42FE"/>
    <w:rsid w:val="00FE62BC"/>
    <w:rsid w:val="00FE6497"/>
    <w:rsid w:val="00FE71BB"/>
    <w:rsid w:val="00FE79CC"/>
    <w:rsid w:val="00FF2F19"/>
    <w:rsid w:val="00FF3612"/>
    <w:rsid w:val="00FF36D9"/>
    <w:rsid w:val="00FF3A34"/>
    <w:rsid w:val="00FF3F47"/>
    <w:rsid w:val="00FF5550"/>
    <w:rsid w:val="00FF6861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8A7"/>
    <w:pPr>
      <w:bidi/>
    </w:pPr>
  </w:style>
  <w:style w:type="paragraph" w:styleId="Titre1">
    <w:name w:val="heading 1"/>
    <w:basedOn w:val="Normal"/>
    <w:next w:val="Normal"/>
    <w:qFormat/>
    <w:rsid w:val="008268A7"/>
    <w:pPr>
      <w:keepNext/>
      <w:outlineLvl w:val="0"/>
    </w:pPr>
    <w:rPr>
      <w:b/>
      <w:bCs/>
      <w:szCs w:val="28"/>
    </w:rPr>
  </w:style>
  <w:style w:type="paragraph" w:styleId="Titre2">
    <w:name w:val="heading 2"/>
    <w:basedOn w:val="Normal"/>
    <w:next w:val="Normal"/>
    <w:qFormat/>
    <w:rsid w:val="008268A7"/>
    <w:pPr>
      <w:keepNext/>
      <w:jc w:val="center"/>
      <w:outlineLvl w:val="1"/>
    </w:pPr>
    <w:rPr>
      <w:rFonts w:cs="DecoType Thuluth"/>
      <w:szCs w:val="36"/>
    </w:rPr>
  </w:style>
  <w:style w:type="paragraph" w:styleId="Titre3">
    <w:name w:val="heading 3"/>
    <w:basedOn w:val="Normal"/>
    <w:next w:val="Normal"/>
    <w:qFormat/>
    <w:rsid w:val="008268A7"/>
    <w:pPr>
      <w:keepNext/>
      <w:outlineLvl w:val="2"/>
    </w:pPr>
    <w:rPr>
      <w:rFonts w:cs="Akhbar MT"/>
      <w:szCs w:val="32"/>
    </w:rPr>
  </w:style>
  <w:style w:type="paragraph" w:styleId="Titre4">
    <w:name w:val="heading 4"/>
    <w:basedOn w:val="Normal"/>
    <w:next w:val="Normal"/>
    <w:qFormat/>
    <w:rsid w:val="008268A7"/>
    <w:pPr>
      <w:keepNext/>
      <w:outlineLvl w:val="3"/>
    </w:pPr>
    <w:rPr>
      <w:rFonts w:cs="Akhbar MT"/>
      <w:sz w:val="24"/>
      <w:szCs w:val="32"/>
    </w:rPr>
  </w:style>
  <w:style w:type="paragraph" w:styleId="Titre5">
    <w:name w:val="heading 5"/>
    <w:basedOn w:val="Normal"/>
    <w:next w:val="Normal"/>
    <w:qFormat/>
    <w:rsid w:val="008268A7"/>
    <w:pPr>
      <w:keepNext/>
      <w:outlineLvl w:val="4"/>
    </w:pPr>
    <w:rPr>
      <w:rFonts w:cs="Akhbar MT"/>
      <w:sz w:val="28"/>
      <w:szCs w:val="32"/>
    </w:rPr>
  </w:style>
  <w:style w:type="paragraph" w:styleId="Titre6">
    <w:name w:val="heading 6"/>
    <w:basedOn w:val="Normal"/>
    <w:next w:val="Normal"/>
    <w:qFormat/>
    <w:rsid w:val="008268A7"/>
    <w:pPr>
      <w:keepNext/>
      <w:ind w:left="2550"/>
      <w:jc w:val="center"/>
      <w:outlineLvl w:val="5"/>
    </w:pPr>
    <w:rPr>
      <w:rFonts w:cs="Andalus"/>
      <w:szCs w:val="32"/>
    </w:rPr>
  </w:style>
  <w:style w:type="paragraph" w:styleId="Titre7">
    <w:name w:val="heading 7"/>
    <w:basedOn w:val="Normal"/>
    <w:next w:val="Normal"/>
    <w:qFormat/>
    <w:rsid w:val="008268A7"/>
    <w:pPr>
      <w:keepNext/>
      <w:jc w:val="center"/>
      <w:outlineLvl w:val="6"/>
    </w:pPr>
    <w:rPr>
      <w:rFonts w:cs="Andalus"/>
      <w:szCs w:val="32"/>
    </w:rPr>
  </w:style>
  <w:style w:type="paragraph" w:styleId="Titre8">
    <w:name w:val="heading 8"/>
    <w:basedOn w:val="Normal"/>
    <w:next w:val="Normal"/>
    <w:qFormat/>
    <w:rsid w:val="008268A7"/>
    <w:pPr>
      <w:keepNext/>
      <w:jc w:val="center"/>
      <w:outlineLvl w:val="7"/>
    </w:pPr>
    <w:rPr>
      <w:rFonts w:cs="Andalus"/>
      <w:szCs w:val="28"/>
    </w:rPr>
  </w:style>
  <w:style w:type="paragraph" w:styleId="Titre9">
    <w:name w:val="heading 9"/>
    <w:basedOn w:val="Normal"/>
    <w:next w:val="Normal"/>
    <w:qFormat/>
    <w:rsid w:val="008268A7"/>
    <w:pPr>
      <w:keepNext/>
      <w:jc w:val="center"/>
      <w:outlineLvl w:val="8"/>
    </w:pPr>
    <w:rPr>
      <w:rFonts w:cs="Akhbar MT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268A7"/>
    <w:pPr>
      <w:shd w:val="clear" w:color="auto" w:fill="000080"/>
    </w:pPr>
    <w:rPr>
      <w:rFonts w:ascii="Tahoma"/>
    </w:rPr>
  </w:style>
  <w:style w:type="paragraph" w:styleId="Corpsdetexte">
    <w:name w:val="Body Text"/>
    <w:basedOn w:val="Normal"/>
    <w:rsid w:val="008268A7"/>
    <w:pPr>
      <w:jc w:val="lowKashida"/>
    </w:pPr>
    <w:rPr>
      <w:rFonts w:cs="Akhbar MT"/>
      <w:sz w:val="24"/>
      <w:szCs w:val="28"/>
    </w:rPr>
  </w:style>
  <w:style w:type="paragraph" w:styleId="Textedebulles">
    <w:name w:val="Balloon Text"/>
    <w:basedOn w:val="Normal"/>
    <w:semiHidden/>
    <w:rsid w:val="001F46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0FE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gende">
    <w:name w:val="caption"/>
    <w:basedOn w:val="Normal"/>
    <w:next w:val="Normal"/>
    <w:unhideWhenUsed/>
    <w:qFormat/>
    <w:rsid w:val="004B070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4B0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B0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B07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4B0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rsid w:val="00C85B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E692-9D06-4855-9D94-21ED1485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Gouvernorat de Kairouan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Winword 6.0 Edition Arabe</dc:creator>
  <cp:lastModifiedBy>USER</cp:lastModifiedBy>
  <cp:revision>30</cp:revision>
  <cp:lastPrinted>2022-04-13T13:20:00Z</cp:lastPrinted>
  <dcterms:created xsi:type="dcterms:W3CDTF">2021-08-17T09:15:00Z</dcterms:created>
  <dcterms:modified xsi:type="dcterms:W3CDTF">2022-04-13T13:22:00Z</dcterms:modified>
</cp:coreProperties>
</file>